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22899" w14:textId="62117DEB" w:rsidR="004D7CBE" w:rsidRDefault="004D7CBE" w:rsidP="004D7CBE">
      <w:pPr>
        <w:ind w:firstLine="0"/>
        <w:jc w:val="center"/>
        <w:rPr>
          <w:szCs w:val="28"/>
        </w:rPr>
      </w:pPr>
      <w:r>
        <w:rPr>
          <w:noProof/>
        </w:rPr>
        <w:drawing>
          <wp:anchor distT="0" distB="0" distL="114300" distR="114300" simplePos="0" relativeHeight="251658752" behindDoc="0" locked="0" layoutInCell="1" allowOverlap="1" wp14:anchorId="6121DCA4" wp14:editId="17498CD4">
            <wp:simplePos x="0" y="0"/>
            <wp:positionH relativeFrom="margin">
              <wp:posOffset>2884805</wp:posOffset>
            </wp:positionH>
            <wp:positionV relativeFrom="paragraph">
              <wp:posOffset>24130</wp:posOffset>
            </wp:positionV>
            <wp:extent cx="737235" cy="683260"/>
            <wp:effectExtent l="0" t="0" r="571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23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87B58" w14:textId="3B1CFC8D" w:rsidR="004D7CBE" w:rsidRDefault="004D7CBE" w:rsidP="004D7CBE">
      <w:pPr>
        <w:jc w:val="center"/>
        <w:rPr>
          <w:b/>
          <w:sz w:val="25"/>
          <w:szCs w:val="25"/>
        </w:rPr>
      </w:pPr>
    </w:p>
    <w:p w14:paraId="4F4090B8" w14:textId="77777777" w:rsidR="004D7CBE" w:rsidRPr="004D7CBE" w:rsidRDefault="004D7CBE" w:rsidP="004D7CBE">
      <w:pPr>
        <w:spacing w:before="240"/>
        <w:jc w:val="both"/>
        <w:rPr>
          <w:sz w:val="24"/>
          <w:szCs w:val="24"/>
        </w:rPr>
      </w:pPr>
    </w:p>
    <w:p w14:paraId="7AFCD40F" w14:textId="77777777" w:rsidR="004D7CBE" w:rsidRPr="004D7CBE" w:rsidRDefault="004D7CBE" w:rsidP="004D7CBE">
      <w:pPr>
        <w:tabs>
          <w:tab w:val="left" w:pos="3060"/>
        </w:tabs>
        <w:spacing w:line="240" w:lineRule="atLeast"/>
        <w:jc w:val="center"/>
        <w:rPr>
          <w:bCs/>
          <w:sz w:val="24"/>
          <w:szCs w:val="24"/>
        </w:rPr>
      </w:pPr>
      <w:r w:rsidRPr="004D7CBE">
        <w:rPr>
          <w:sz w:val="24"/>
          <w:szCs w:val="24"/>
        </w:rPr>
        <w:t>Общество с ограниченной ответственностью</w:t>
      </w:r>
    </w:p>
    <w:p w14:paraId="50602EE5" w14:textId="77777777" w:rsidR="004D7CBE" w:rsidRPr="004D7CBE" w:rsidRDefault="004D7CBE" w:rsidP="004D7CBE">
      <w:pPr>
        <w:pBdr>
          <w:bottom w:val="single" w:sz="12" w:space="1" w:color="auto"/>
        </w:pBdr>
        <w:spacing w:line="240" w:lineRule="atLeast"/>
        <w:jc w:val="center"/>
        <w:rPr>
          <w:sz w:val="24"/>
          <w:szCs w:val="24"/>
        </w:rPr>
      </w:pPr>
      <w:r w:rsidRPr="004D7CBE">
        <w:rPr>
          <w:sz w:val="24"/>
          <w:szCs w:val="24"/>
        </w:rPr>
        <w:t>«</w:t>
      </w:r>
      <w:r w:rsidRPr="004D7CBE">
        <w:rPr>
          <w:sz w:val="24"/>
          <w:szCs w:val="24"/>
          <w:lang w:val="be-BY"/>
        </w:rPr>
        <w:t>ЭддиТек</w:t>
      </w:r>
      <w:r w:rsidRPr="004D7CBE">
        <w:rPr>
          <w:sz w:val="24"/>
          <w:szCs w:val="24"/>
        </w:rPr>
        <w:t>»</w:t>
      </w:r>
    </w:p>
    <w:p w14:paraId="14F3F351" w14:textId="77777777" w:rsidR="004D7CBE" w:rsidRPr="004D7CBE" w:rsidRDefault="004D7CBE" w:rsidP="004D7CBE">
      <w:pPr>
        <w:spacing w:line="240" w:lineRule="atLeast"/>
        <w:jc w:val="center"/>
        <w:rPr>
          <w:sz w:val="24"/>
          <w:szCs w:val="24"/>
          <w:lang w:val="be-BY"/>
        </w:rPr>
      </w:pPr>
      <w:r w:rsidRPr="004D7CBE">
        <w:rPr>
          <w:sz w:val="24"/>
          <w:szCs w:val="24"/>
        </w:rPr>
        <w:t>211441, г. Новополоцк</w:t>
      </w:r>
      <w:r w:rsidRPr="004D7CBE">
        <w:rPr>
          <w:sz w:val="24"/>
          <w:szCs w:val="24"/>
          <w:lang w:val="be-BY"/>
        </w:rPr>
        <w:t xml:space="preserve">, </w:t>
      </w:r>
      <w:r w:rsidRPr="004D7CBE">
        <w:rPr>
          <w:sz w:val="24"/>
          <w:szCs w:val="24"/>
        </w:rPr>
        <w:t>Витебская область</w:t>
      </w:r>
    </w:p>
    <w:p w14:paraId="6DCA2205" w14:textId="77777777" w:rsidR="004D7CBE" w:rsidRPr="004D7CBE" w:rsidRDefault="004D7CBE" w:rsidP="004D7CBE">
      <w:pPr>
        <w:spacing w:line="240" w:lineRule="atLeast"/>
        <w:jc w:val="center"/>
        <w:rPr>
          <w:sz w:val="24"/>
          <w:szCs w:val="24"/>
        </w:rPr>
      </w:pPr>
      <w:r w:rsidRPr="004D7CBE">
        <w:rPr>
          <w:sz w:val="24"/>
          <w:szCs w:val="24"/>
        </w:rPr>
        <w:t xml:space="preserve">Республика Беларусь, </w:t>
      </w:r>
      <w:r w:rsidRPr="004D7CBE">
        <w:rPr>
          <w:sz w:val="24"/>
          <w:szCs w:val="24"/>
          <w:lang w:val="be-BY"/>
        </w:rPr>
        <w:t>УНП 390401182</w:t>
      </w:r>
    </w:p>
    <w:p w14:paraId="7E881179" w14:textId="77777777" w:rsidR="004D7CBE" w:rsidRPr="004D7CBE" w:rsidRDefault="004D7CBE" w:rsidP="004D7CBE">
      <w:pPr>
        <w:spacing w:line="240" w:lineRule="atLeast"/>
        <w:jc w:val="center"/>
        <w:rPr>
          <w:sz w:val="24"/>
          <w:szCs w:val="24"/>
        </w:rPr>
      </w:pPr>
      <w:r w:rsidRPr="004D7CBE">
        <w:rPr>
          <w:sz w:val="24"/>
          <w:szCs w:val="24"/>
        </w:rPr>
        <w:t>Телефон (0214) 59-45-13, факс (0214)59-81-62</w:t>
      </w:r>
    </w:p>
    <w:p w14:paraId="4513524E" w14:textId="77777777" w:rsidR="004D7CBE" w:rsidRPr="004D7CBE" w:rsidRDefault="004D7CBE" w:rsidP="004D7CBE">
      <w:pPr>
        <w:spacing w:line="240" w:lineRule="atLeast"/>
        <w:jc w:val="center"/>
        <w:rPr>
          <w:sz w:val="24"/>
          <w:szCs w:val="24"/>
        </w:rPr>
      </w:pPr>
      <w:r w:rsidRPr="004D7CBE">
        <w:rPr>
          <w:sz w:val="24"/>
          <w:szCs w:val="24"/>
          <w:lang w:val="en-US"/>
        </w:rPr>
        <w:t>www</w:t>
      </w:r>
      <w:r w:rsidRPr="004D7CBE">
        <w:rPr>
          <w:sz w:val="24"/>
          <w:szCs w:val="24"/>
        </w:rPr>
        <w:t>.</w:t>
      </w:r>
      <w:proofErr w:type="spellStart"/>
      <w:r w:rsidRPr="004D7CBE">
        <w:rPr>
          <w:sz w:val="24"/>
          <w:szCs w:val="24"/>
          <w:lang w:val="en-US"/>
        </w:rPr>
        <w:t>additech</w:t>
      </w:r>
      <w:proofErr w:type="spellEnd"/>
      <w:r w:rsidRPr="004D7CBE">
        <w:rPr>
          <w:sz w:val="24"/>
          <w:szCs w:val="24"/>
        </w:rPr>
        <w:t>.</w:t>
      </w:r>
      <w:r w:rsidRPr="004D7CBE">
        <w:rPr>
          <w:sz w:val="24"/>
          <w:szCs w:val="24"/>
          <w:lang w:val="en-US"/>
        </w:rPr>
        <w:t>by</w:t>
      </w:r>
      <w:r w:rsidRPr="004D7CBE">
        <w:rPr>
          <w:sz w:val="24"/>
          <w:szCs w:val="24"/>
        </w:rPr>
        <w:t xml:space="preserve">; </w:t>
      </w:r>
      <w:r w:rsidRPr="004D7CBE">
        <w:rPr>
          <w:sz w:val="24"/>
          <w:szCs w:val="24"/>
          <w:lang w:val="en-US"/>
        </w:rPr>
        <w:t>E</w:t>
      </w:r>
      <w:r w:rsidRPr="004D7CBE">
        <w:rPr>
          <w:sz w:val="24"/>
          <w:szCs w:val="24"/>
        </w:rPr>
        <w:t>-</w:t>
      </w:r>
      <w:r w:rsidRPr="004D7CBE">
        <w:rPr>
          <w:sz w:val="24"/>
          <w:szCs w:val="24"/>
          <w:lang w:val="en-US"/>
        </w:rPr>
        <w:t>mail</w:t>
      </w:r>
      <w:r w:rsidRPr="004D7CBE">
        <w:rPr>
          <w:sz w:val="24"/>
          <w:szCs w:val="24"/>
        </w:rPr>
        <w:t xml:space="preserve">: </w:t>
      </w:r>
      <w:r w:rsidRPr="004D7CBE">
        <w:rPr>
          <w:sz w:val="24"/>
          <w:szCs w:val="24"/>
          <w:lang w:val="en-US"/>
        </w:rPr>
        <w:t>office</w:t>
      </w:r>
      <w:r w:rsidRPr="004D7CBE">
        <w:rPr>
          <w:sz w:val="24"/>
          <w:szCs w:val="24"/>
        </w:rPr>
        <w:t>@</w:t>
      </w:r>
      <w:proofErr w:type="spellStart"/>
      <w:r w:rsidRPr="004D7CBE">
        <w:rPr>
          <w:sz w:val="24"/>
          <w:szCs w:val="24"/>
          <w:lang w:val="en-US"/>
        </w:rPr>
        <w:t>additech</w:t>
      </w:r>
      <w:proofErr w:type="spellEnd"/>
      <w:r w:rsidRPr="004D7CBE">
        <w:rPr>
          <w:sz w:val="24"/>
          <w:szCs w:val="24"/>
        </w:rPr>
        <w:t>.</w:t>
      </w:r>
      <w:r w:rsidRPr="004D7CBE">
        <w:rPr>
          <w:sz w:val="24"/>
          <w:szCs w:val="24"/>
          <w:lang w:val="en-US"/>
        </w:rPr>
        <w:t>by</w:t>
      </w:r>
    </w:p>
    <w:p w14:paraId="11496436" w14:textId="77777777" w:rsidR="004D7CBE" w:rsidRPr="004D7CBE" w:rsidRDefault="004D7CBE" w:rsidP="004D7CBE">
      <w:pPr>
        <w:spacing w:line="240" w:lineRule="atLeast"/>
        <w:jc w:val="center"/>
        <w:rPr>
          <w:sz w:val="24"/>
          <w:szCs w:val="24"/>
        </w:rPr>
      </w:pPr>
      <w:r w:rsidRPr="004D7CBE">
        <w:rPr>
          <w:sz w:val="24"/>
          <w:szCs w:val="24"/>
          <w:lang w:val="be-BY"/>
        </w:rPr>
        <w:t xml:space="preserve">р/с </w:t>
      </w:r>
      <w:r w:rsidRPr="004D7CBE">
        <w:rPr>
          <w:sz w:val="24"/>
          <w:szCs w:val="24"/>
        </w:rPr>
        <w:t>BY80PJCB30122104561000000933</w:t>
      </w:r>
    </w:p>
    <w:p w14:paraId="47963858" w14:textId="77777777" w:rsidR="004D7CBE" w:rsidRPr="004D7CBE" w:rsidRDefault="004D7CBE" w:rsidP="004D7CBE">
      <w:pPr>
        <w:spacing w:line="240" w:lineRule="atLeast"/>
        <w:jc w:val="center"/>
        <w:rPr>
          <w:sz w:val="24"/>
          <w:szCs w:val="24"/>
          <w:lang w:val="be-BY"/>
        </w:rPr>
      </w:pPr>
      <w:r w:rsidRPr="004D7CBE">
        <w:rPr>
          <w:sz w:val="24"/>
          <w:szCs w:val="24"/>
          <w:lang w:val="be-BY"/>
        </w:rPr>
        <w:t xml:space="preserve">  в </w:t>
      </w:r>
      <w:r w:rsidRPr="004D7CBE">
        <w:rPr>
          <w:sz w:val="24"/>
          <w:szCs w:val="24"/>
        </w:rPr>
        <w:t>«</w:t>
      </w:r>
      <w:r w:rsidRPr="004D7CBE">
        <w:rPr>
          <w:sz w:val="24"/>
          <w:szCs w:val="24"/>
          <w:lang w:val="be-BY"/>
        </w:rPr>
        <w:t>Приорбанк</w:t>
      </w:r>
      <w:r w:rsidRPr="004D7CBE">
        <w:rPr>
          <w:sz w:val="24"/>
          <w:szCs w:val="24"/>
        </w:rPr>
        <w:t>»</w:t>
      </w:r>
      <w:r w:rsidRPr="004D7CBE">
        <w:rPr>
          <w:sz w:val="24"/>
          <w:szCs w:val="24"/>
          <w:lang w:val="be-BY"/>
        </w:rPr>
        <w:t xml:space="preserve"> ОАО, БИК </w:t>
      </w:r>
      <w:r w:rsidRPr="004D7CBE">
        <w:rPr>
          <w:sz w:val="24"/>
          <w:szCs w:val="24"/>
          <w:lang w:val="en-US"/>
        </w:rPr>
        <w:t>PJCBBY</w:t>
      </w:r>
      <w:r w:rsidRPr="004D7CBE">
        <w:rPr>
          <w:sz w:val="24"/>
          <w:szCs w:val="24"/>
          <w:lang w:val="be-BY"/>
        </w:rPr>
        <w:t>2</w:t>
      </w:r>
      <w:r w:rsidRPr="004D7CBE">
        <w:rPr>
          <w:sz w:val="24"/>
          <w:szCs w:val="24"/>
          <w:lang w:val="en-US"/>
        </w:rPr>
        <w:t>X</w:t>
      </w:r>
      <w:r w:rsidRPr="004D7CBE">
        <w:rPr>
          <w:sz w:val="24"/>
          <w:szCs w:val="24"/>
          <w:lang w:val="be-BY"/>
        </w:rPr>
        <w:t xml:space="preserve"> </w:t>
      </w:r>
    </w:p>
    <w:p w14:paraId="68FC61CE" w14:textId="77777777" w:rsidR="004D7CBE" w:rsidRPr="004D7CBE" w:rsidRDefault="004D7CBE" w:rsidP="004D7CBE">
      <w:pPr>
        <w:spacing w:line="240" w:lineRule="atLeast"/>
        <w:jc w:val="center"/>
        <w:rPr>
          <w:sz w:val="24"/>
          <w:szCs w:val="24"/>
          <w:lang w:val="be-BY"/>
        </w:rPr>
      </w:pPr>
    </w:p>
    <w:p w14:paraId="354113DF" w14:textId="4DAFF1C6" w:rsidR="004D7CBE" w:rsidRPr="004D7CBE" w:rsidRDefault="004D7CBE" w:rsidP="004D7CBE">
      <w:pPr>
        <w:spacing w:line="240" w:lineRule="atLeast"/>
        <w:jc w:val="center"/>
        <w:rPr>
          <w:color w:val="FF0000"/>
          <w:sz w:val="24"/>
          <w:szCs w:val="24"/>
        </w:rPr>
      </w:pPr>
      <w:r w:rsidRPr="004D7CBE">
        <w:rPr>
          <w:sz w:val="24"/>
          <w:szCs w:val="24"/>
          <w:lang w:val="be-BY"/>
        </w:rPr>
        <w:t xml:space="preserve">ПРОЦЕДУРА ЗАКУПКИ </w:t>
      </w:r>
      <w:r w:rsidRPr="004D7CBE">
        <w:rPr>
          <w:color w:val="FF0000"/>
          <w:sz w:val="24"/>
          <w:szCs w:val="24"/>
          <w:lang w:val="be-BY"/>
        </w:rPr>
        <w:t xml:space="preserve">№ </w:t>
      </w:r>
      <w:r w:rsidRPr="004D7CBE">
        <w:rPr>
          <w:color w:val="FF0000"/>
          <w:sz w:val="24"/>
          <w:szCs w:val="24"/>
        </w:rPr>
        <w:t>22</w:t>
      </w:r>
      <w:r w:rsidRPr="004D7CBE">
        <w:rPr>
          <w:color w:val="FF0000"/>
          <w:sz w:val="24"/>
          <w:szCs w:val="24"/>
        </w:rPr>
        <w:t>5</w:t>
      </w:r>
      <w:r w:rsidRPr="004D7CBE">
        <w:rPr>
          <w:color w:val="FF0000"/>
          <w:sz w:val="24"/>
          <w:szCs w:val="24"/>
          <w:lang w:val="be-BY"/>
        </w:rPr>
        <w:t>/202</w:t>
      </w:r>
      <w:r w:rsidRPr="004D7CBE">
        <w:rPr>
          <w:color w:val="FF0000"/>
          <w:sz w:val="24"/>
          <w:szCs w:val="24"/>
        </w:rPr>
        <w:t>2</w:t>
      </w:r>
      <w:r w:rsidRPr="004D7CBE">
        <w:rPr>
          <w:color w:val="FF0000"/>
          <w:sz w:val="24"/>
          <w:szCs w:val="24"/>
          <w:lang w:val="be-BY"/>
        </w:rPr>
        <w:t>-УОК от 09.</w:t>
      </w:r>
      <w:r w:rsidRPr="004D7CBE">
        <w:rPr>
          <w:color w:val="FF0000"/>
          <w:sz w:val="24"/>
          <w:szCs w:val="24"/>
        </w:rPr>
        <w:t>08</w:t>
      </w:r>
      <w:r w:rsidRPr="004D7CBE">
        <w:rPr>
          <w:color w:val="FF0000"/>
          <w:sz w:val="24"/>
          <w:szCs w:val="24"/>
          <w:lang w:val="be-BY"/>
        </w:rPr>
        <w:t>.202</w:t>
      </w:r>
      <w:r w:rsidRPr="004D7CBE">
        <w:rPr>
          <w:color w:val="FF0000"/>
          <w:sz w:val="24"/>
          <w:szCs w:val="24"/>
        </w:rPr>
        <w:t>2</w:t>
      </w:r>
    </w:p>
    <w:p w14:paraId="1CA42B67" w14:textId="77777777" w:rsidR="004D7CBE" w:rsidRPr="004D7CBE" w:rsidRDefault="004D7CBE" w:rsidP="004D7CBE">
      <w:pPr>
        <w:spacing w:before="120"/>
        <w:jc w:val="center"/>
        <w:rPr>
          <w:b/>
          <w:sz w:val="24"/>
          <w:szCs w:val="24"/>
        </w:rPr>
      </w:pPr>
      <w:r w:rsidRPr="004D7CBE">
        <w:rPr>
          <w:b/>
          <w:sz w:val="24"/>
          <w:szCs w:val="24"/>
        </w:rPr>
        <w:t>Уважаемые господа!</w:t>
      </w:r>
    </w:p>
    <w:p w14:paraId="00D65174" w14:textId="6758D433" w:rsidR="004D7CBE" w:rsidRPr="00C37A85" w:rsidRDefault="004D7CBE" w:rsidP="004D7CBE">
      <w:pPr>
        <w:ind w:firstLine="0"/>
        <w:jc w:val="center"/>
        <w:rPr>
          <w:szCs w:val="28"/>
        </w:rPr>
      </w:pPr>
      <w:r>
        <w:rPr>
          <w:szCs w:val="28"/>
        </w:rPr>
        <w:t xml:space="preserve"> </w:t>
      </w:r>
    </w:p>
    <w:p w14:paraId="3345DAD3" w14:textId="77777777" w:rsidR="004D7CBE" w:rsidRPr="004D7CBE" w:rsidRDefault="004D7CBE" w:rsidP="004D7CBE">
      <w:pPr>
        <w:ind w:right="-2" w:firstLine="708"/>
        <w:jc w:val="both"/>
        <w:rPr>
          <w:sz w:val="24"/>
          <w:szCs w:val="24"/>
        </w:rPr>
      </w:pPr>
      <w:r w:rsidRPr="004D7CBE">
        <w:rPr>
          <w:sz w:val="24"/>
          <w:szCs w:val="24"/>
        </w:rPr>
        <w:t>ООО «</w:t>
      </w:r>
      <w:proofErr w:type="spellStart"/>
      <w:r w:rsidRPr="004D7CBE">
        <w:rPr>
          <w:sz w:val="24"/>
          <w:szCs w:val="24"/>
        </w:rPr>
        <w:t>ЭддиТек</w:t>
      </w:r>
      <w:proofErr w:type="spellEnd"/>
      <w:r w:rsidRPr="004D7CBE">
        <w:rPr>
          <w:sz w:val="24"/>
          <w:szCs w:val="24"/>
        </w:rPr>
        <w:t>» приглашает принять участие в упрощенном открытом конкурсе по закупке транспортно-экспедиционных услуг по перевозке продукции Общества (2 вида груза: не опасный и ADR) автомобильными цистернами.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983"/>
        <w:gridCol w:w="1276"/>
      </w:tblGrid>
      <w:tr w:rsidR="004D7CBE" w:rsidRPr="004D7CBE" w14:paraId="60FD9154" w14:textId="77777777" w:rsidTr="004D7CBE">
        <w:trPr>
          <w:trHeight w:val="556"/>
        </w:trPr>
        <w:tc>
          <w:tcPr>
            <w:tcW w:w="630" w:type="dxa"/>
            <w:vAlign w:val="center"/>
          </w:tcPr>
          <w:p w14:paraId="19E8ABD8" w14:textId="77777777" w:rsidR="004D7CBE" w:rsidRPr="004D7CBE" w:rsidRDefault="004D7CBE" w:rsidP="004D7CBE">
            <w:pPr>
              <w:ind w:left="-112" w:right="-108" w:firstLine="0"/>
              <w:jc w:val="center"/>
              <w:rPr>
                <w:sz w:val="24"/>
                <w:szCs w:val="24"/>
              </w:rPr>
            </w:pPr>
            <w:r w:rsidRPr="004D7CBE">
              <w:rPr>
                <w:sz w:val="24"/>
                <w:szCs w:val="24"/>
              </w:rPr>
              <w:t>№</w:t>
            </w:r>
          </w:p>
          <w:p w14:paraId="0E15331F" w14:textId="77777777" w:rsidR="004D7CBE" w:rsidRPr="004D7CBE" w:rsidRDefault="004D7CBE" w:rsidP="004D7CBE">
            <w:pPr>
              <w:ind w:left="-112" w:right="-108" w:firstLine="0"/>
              <w:jc w:val="center"/>
              <w:rPr>
                <w:sz w:val="24"/>
                <w:szCs w:val="24"/>
              </w:rPr>
            </w:pPr>
            <w:r w:rsidRPr="004D7CBE">
              <w:rPr>
                <w:sz w:val="24"/>
                <w:szCs w:val="24"/>
              </w:rPr>
              <w:t>лота</w:t>
            </w:r>
          </w:p>
        </w:tc>
        <w:tc>
          <w:tcPr>
            <w:tcW w:w="7983" w:type="dxa"/>
            <w:vAlign w:val="center"/>
          </w:tcPr>
          <w:p w14:paraId="5E56E1D5" w14:textId="77777777" w:rsidR="004D7CBE" w:rsidRPr="004D7CBE" w:rsidRDefault="004D7CBE" w:rsidP="004D7CBE">
            <w:pPr>
              <w:ind w:right="-76" w:firstLine="0"/>
              <w:jc w:val="center"/>
              <w:rPr>
                <w:sz w:val="24"/>
                <w:szCs w:val="24"/>
              </w:rPr>
            </w:pPr>
            <w:r w:rsidRPr="004D7CBE">
              <w:rPr>
                <w:sz w:val="24"/>
                <w:szCs w:val="24"/>
              </w:rPr>
              <w:t>Маршрут</w:t>
            </w:r>
          </w:p>
        </w:tc>
        <w:tc>
          <w:tcPr>
            <w:tcW w:w="1276" w:type="dxa"/>
            <w:vAlign w:val="center"/>
          </w:tcPr>
          <w:p w14:paraId="4622A3B6" w14:textId="77777777" w:rsidR="004D7CBE" w:rsidRPr="004D7CBE" w:rsidRDefault="004D7CBE" w:rsidP="004D7CBE">
            <w:pPr>
              <w:ind w:left="-108" w:right="-108" w:firstLine="0"/>
              <w:jc w:val="center"/>
              <w:rPr>
                <w:sz w:val="24"/>
                <w:szCs w:val="24"/>
              </w:rPr>
            </w:pPr>
            <w:r w:rsidRPr="004D7CBE">
              <w:rPr>
                <w:sz w:val="24"/>
                <w:szCs w:val="24"/>
              </w:rPr>
              <w:t>Кол-во</w:t>
            </w:r>
          </w:p>
          <w:p w14:paraId="39EF5635" w14:textId="77777777" w:rsidR="004D7CBE" w:rsidRPr="004D7CBE" w:rsidRDefault="004D7CBE" w:rsidP="004D7CBE">
            <w:pPr>
              <w:ind w:left="-108" w:right="-108" w:firstLine="0"/>
              <w:jc w:val="center"/>
              <w:rPr>
                <w:sz w:val="24"/>
                <w:szCs w:val="24"/>
              </w:rPr>
            </w:pPr>
            <w:r w:rsidRPr="004D7CBE">
              <w:rPr>
                <w:sz w:val="24"/>
                <w:szCs w:val="24"/>
              </w:rPr>
              <w:t>рейсов</w:t>
            </w:r>
          </w:p>
          <w:p w14:paraId="2DCB07F8" w14:textId="77777777" w:rsidR="004D7CBE" w:rsidRPr="004D7CBE" w:rsidRDefault="004D7CBE" w:rsidP="004D7CBE">
            <w:pPr>
              <w:ind w:left="-108" w:right="-108" w:firstLine="0"/>
              <w:jc w:val="center"/>
              <w:rPr>
                <w:sz w:val="24"/>
                <w:szCs w:val="24"/>
              </w:rPr>
            </w:pPr>
            <w:proofErr w:type="gramStart"/>
            <w:r w:rsidRPr="004D7CBE">
              <w:rPr>
                <w:sz w:val="24"/>
                <w:szCs w:val="24"/>
              </w:rPr>
              <w:t>в  месяц</w:t>
            </w:r>
            <w:proofErr w:type="gramEnd"/>
            <w:r w:rsidRPr="004D7CBE">
              <w:rPr>
                <w:sz w:val="24"/>
                <w:szCs w:val="24"/>
              </w:rPr>
              <w:t>*</w:t>
            </w:r>
          </w:p>
        </w:tc>
      </w:tr>
      <w:tr w:rsidR="004D7CBE" w:rsidRPr="004D7CBE" w14:paraId="2D91932A" w14:textId="77777777" w:rsidTr="005C7031">
        <w:trPr>
          <w:trHeight w:val="240"/>
        </w:trPr>
        <w:tc>
          <w:tcPr>
            <w:tcW w:w="630" w:type="dxa"/>
          </w:tcPr>
          <w:p w14:paraId="7ABD345B" w14:textId="77777777" w:rsidR="004D7CBE" w:rsidRPr="004D7CBE" w:rsidRDefault="004D7CBE" w:rsidP="005C7031">
            <w:pPr>
              <w:ind w:left="-112" w:right="-108" w:firstLine="0"/>
              <w:jc w:val="center"/>
              <w:rPr>
                <w:sz w:val="24"/>
                <w:szCs w:val="24"/>
              </w:rPr>
            </w:pPr>
            <w:r w:rsidRPr="004D7CBE">
              <w:rPr>
                <w:sz w:val="24"/>
                <w:szCs w:val="24"/>
              </w:rPr>
              <w:t>1</w:t>
            </w:r>
          </w:p>
          <w:p w14:paraId="478E7607" w14:textId="77777777" w:rsidR="004D7CBE" w:rsidRPr="004D7CBE" w:rsidRDefault="004D7CBE" w:rsidP="005C7031">
            <w:pPr>
              <w:ind w:left="-112" w:right="-108" w:firstLine="0"/>
              <w:jc w:val="center"/>
              <w:rPr>
                <w:sz w:val="24"/>
                <w:szCs w:val="24"/>
              </w:rPr>
            </w:pPr>
          </w:p>
        </w:tc>
        <w:tc>
          <w:tcPr>
            <w:tcW w:w="7983" w:type="dxa"/>
          </w:tcPr>
          <w:p w14:paraId="3F52C4D5" w14:textId="77777777" w:rsidR="004D7CBE" w:rsidRPr="004D7CBE" w:rsidRDefault="004D7CBE" w:rsidP="005C7031">
            <w:pPr>
              <w:ind w:right="-76" w:firstLine="0"/>
              <w:rPr>
                <w:sz w:val="24"/>
                <w:szCs w:val="24"/>
              </w:rPr>
            </w:pPr>
            <w:r w:rsidRPr="004D7CBE">
              <w:rPr>
                <w:b/>
                <w:sz w:val="24"/>
                <w:szCs w:val="24"/>
                <w:lang w:val="en-US"/>
              </w:rPr>
              <w:t>CPT</w:t>
            </w:r>
            <w:r w:rsidRPr="004D7CBE">
              <w:rPr>
                <w:b/>
                <w:sz w:val="24"/>
                <w:szCs w:val="24"/>
              </w:rPr>
              <w:t>-</w:t>
            </w:r>
            <w:proofErr w:type="spellStart"/>
            <w:r w:rsidRPr="004D7CBE">
              <w:rPr>
                <w:b/>
                <w:sz w:val="24"/>
                <w:szCs w:val="24"/>
                <w:lang w:val="en-US"/>
              </w:rPr>
              <w:t>Ahrensburg</w:t>
            </w:r>
            <w:proofErr w:type="spellEnd"/>
            <w:r w:rsidRPr="004D7CBE">
              <w:rPr>
                <w:b/>
                <w:sz w:val="24"/>
                <w:szCs w:val="24"/>
              </w:rPr>
              <w:t>,</w:t>
            </w:r>
            <w:r w:rsidRPr="004D7CBE">
              <w:rPr>
                <w:sz w:val="24"/>
                <w:szCs w:val="24"/>
              </w:rPr>
              <w:t xml:space="preserve"> </w:t>
            </w:r>
            <w:proofErr w:type="spellStart"/>
            <w:r w:rsidRPr="004D7CBE">
              <w:rPr>
                <w:b/>
                <w:sz w:val="24"/>
                <w:szCs w:val="24"/>
              </w:rPr>
              <w:t>Germany</w:t>
            </w:r>
            <w:proofErr w:type="spellEnd"/>
            <w:r w:rsidRPr="004D7CBE">
              <w:rPr>
                <w:b/>
                <w:sz w:val="24"/>
                <w:szCs w:val="24"/>
              </w:rPr>
              <w:t>,</w:t>
            </w:r>
            <w:r w:rsidRPr="004D7CBE">
              <w:rPr>
                <w:sz w:val="24"/>
                <w:szCs w:val="24"/>
              </w:rPr>
              <w:t xml:space="preserve"> </w:t>
            </w:r>
            <w:proofErr w:type="spellStart"/>
            <w:r w:rsidRPr="004D7CBE">
              <w:rPr>
                <w:sz w:val="24"/>
                <w:szCs w:val="24"/>
              </w:rPr>
              <w:t>Kornkamp</w:t>
            </w:r>
            <w:proofErr w:type="spellEnd"/>
            <w:r w:rsidRPr="004D7CBE">
              <w:rPr>
                <w:sz w:val="24"/>
                <w:szCs w:val="24"/>
              </w:rPr>
              <w:t xml:space="preserve"> 32, 22926</w:t>
            </w:r>
            <w:r w:rsidRPr="004D7CBE">
              <w:rPr>
                <w:b/>
                <w:sz w:val="24"/>
                <w:szCs w:val="24"/>
              </w:rPr>
              <w:t xml:space="preserve">, груз не опасный </w:t>
            </w:r>
            <w:r w:rsidRPr="004D7CBE">
              <w:rPr>
                <w:sz w:val="24"/>
                <w:szCs w:val="24"/>
              </w:rPr>
              <w:t xml:space="preserve">(Адрес таможни назначения: </w:t>
            </w:r>
            <w:proofErr w:type="spellStart"/>
            <w:r w:rsidRPr="004D7CBE">
              <w:rPr>
                <w:sz w:val="24"/>
                <w:szCs w:val="24"/>
              </w:rPr>
              <w:t>Zollamt</w:t>
            </w:r>
            <w:proofErr w:type="spellEnd"/>
            <w:r w:rsidRPr="004D7CBE">
              <w:rPr>
                <w:sz w:val="24"/>
                <w:szCs w:val="24"/>
              </w:rPr>
              <w:t xml:space="preserve"> </w:t>
            </w:r>
            <w:proofErr w:type="spellStart"/>
            <w:r w:rsidRPr="004D7CBE">
              <w:rPr>
                <w:sz w:val="24"/>
                <w:szCs w:val="24"/>
              </w:rPr>
              <w:t>Lübeck</w:t>
            </w:r>
            <w:proofErr w:type="spellEnd"/>
            <w:r w:rsidRPr="004D7CBE">
              <w:rPr>
                <w:sz w:val="24"/>
                <w:szCs w:val="24"/>
              </w:rPr>
              <w:t xml:space="preserve">, </w:t>
            </w:r>
            <w:proofErr w:type="spellStart"/>
            <w:r w:rsidRPr="004D7CBE">
              <w:rPr>
                <w:sz w:val="24"/>
                <w:szCs w:val="24"/>
              </w:rPr>
              <w:t>Dienststellenschlüssel</w:t>
            </w:r>
            <w:proofErr w:type="spellEnd"/>
            <w:r w:rsidRPr="004D7CBE">
              <w:rPr>
                <w:sz w:val="24"/>
                <w:szCs w:val="24"/>
              </w:rPr>
              <w:t xml:space="preserve"> 6333, </w:t>
            </w:r>
            <w:proofErr w:type="spellStart"/>
            <w:r w:rsidRPr="004D7CBE">
              <w:rPr>
                <w:sz w:val="24"/>
                <w:szCs w:val="24"/>
              </w:rPr>
              <w:t>Lohgerberstraße</w:t>
            </w:r>
            <w:proofErr w:type="spellEnd"/>
            <w:r w:rsidRPr="004D7CBE">
              <w:rPr>
                <w:sz w:val="24"/>
                <w:szCs w:val="24"/>
              </w:rPr>
              <w:t xml:space="preserve"> 9, 23556 </w:t>
            </w:r>
            <w:proofErr w:type="spellStart"/>
            <w:r w:rsidRPr="004D7CBE">
              <w:rPr>
                <w:sz w:val="24"/>
                <w:szCs w:val="24"/>
              </w:rPr>
              <w:t>Lübeck</w:t>
            </w:r>
            <w:proofErr w:type="spellEnd"/>
            <w:r w:rsidRPr="004D7CBE">
              <w:rPr>
                <w:sz w:val="24"/>
                <w:szCs w:val="24"/>
              </w:rPr>
              <w:t>)</w:t>
            </w:r>
          </w:p>
        </w:tc>
        <w:tc>
          <w:tcPr>
            <w:tcW w:w="1276" w:type="dxa"/>
            <w:vAlign w:val="center"/>
          </w:tcPr>
          <w:p w14:paraId="6555F47F" w14:textId="77777777" w:rsidR="004D7CBE" w:rsidRPr="004D7CBE" w:rsidRDefault="004D7CBE" w:rsidP="005C7031">
            <w:pPr>
              <w:ind w:right="-108" w:firstLine="0"/>
              <w:jc w:val="center"/>
              <w:rPr>
                <w:sz w:val="24"/>
                <w:szCs w:val="24"/>
              </w:rPr>
            </w:pPr>
            <w:r w:rsidRPr="004D7CBE">
              <w:rPr>
                <w:sz w:val="24"/>
                <w:szCs w:val="24"/>
              </w:rPr>
              <w:t>2-4</w:t>
            </w:r>
          </w:p>
        </w:tc>
      </w:tr>
      <w:tr w:rsidR="004D7CBE" w:rsidRPr="004D7CBE" w14:paraId="1BDE56BF" w14:textId="77777777" w:rsidTr="005C7031">
        <w:trPr>
          <w:trHeight w:val="240"/>
        </w:trPr>
        <w:tc>
          <w:tcPr>
            <w:tcW w:w="630" w:type="dxa"/>
          </w:tcPr>
          <w:p w14:paraId="44C782BB" w14:textId="77777777" w:rsidR="004D7CBE" w:rsidRPr="004D7CBE" w:rsidRDefault="004D7CBE" w:rsidP="005C7031">
            <w:pPr>
              <w:ind w:left="-112" w:right="-108" w:firstLine="0"/>
              <w:jc w:val="center"/>
              <w:rPr>
                <w:sz w:val="24"/>
                <w:szCs w:val="24"/>
              </w:rPr>
            </w:pPr>
            <w:r w:rsidRPr="004D7CBE">
              <w:rPr>
                <w:sz w:val="24"/>
                <w:szCs w:val="24"/>
              </w:rPr>
              <w:t>2</w:t>
            </w:r>
          </w:p>
        </w:tc>
        <w:tc>
          <w:tcPr>
            <w:tcW w:w="7983" w:type="dxa"/>
          </w:tcPr>
          <w:p w14:paraId="34EF1CEC" w14:textId="77777777" w:rsidR="004D7CBE" w:rsidRPr="004D7CBE" w:rsidRDefault="004D7CBE" w:rsidP="005C7031">
            <w:pPr>
              <w:ind w:right="-76" w:firstLine="0"/>
              <w:rPr>
                <w:sz w:val="24"/>
                <w:szCs w:val="24"/>
              </w:rPr>
            </w:pPr>
            <w:r w:rsidRPr="004D7CBE">
              <w:rPr>
                <w:b/>
                <w:sz w:val="24"/>
                <w:szCs w:val="24"/>
                <w:lang w:val="en-US"/>
              </w:rPr>
              <w:t>CPT</w:t>
            </w:r>
            <w:r w:rsidRPr="004D7CBE">
              <w:rPr>
                <w:b/>
                <w:sz w:val="24"/>
                <w:szCs w:val="24"/>
              </w:rPr>
              <w:t>-</w:t>
            </w:r>
            <w:proofErr w:type="spellStart"/>
            <w:r w:rsidRPr="004D7CBE">
              <w:rPr>
                <w:b/>
                <w:sz w:val="24"/>
                <w:szCs w:val="24"/>
                <w:lang w:val="en-US"/>
              </w:rPr>
              <w:t>Ahrensburg</w:t>
            </w:r>
            <w:proofErr w:type="spellEnd"/>
            <w:r w:rsidRPr="004D7CBE">
              <w:rPr>
                <w:b/>
                <w:sz w:val="24"/>
                <w:szCs w:val="24"/>
              </w:rPr>
              <w:t xml:space="preserve">, </w:t>
            </w:r>
            <w:r w:rsidRPr="004D7CBE">
              <w:rPr>
                <w:b/>
                <w:sz w:val="24"/>
                <w:szCs w:val="24"/>
                <w:lang w:val="en-US"/>
              </w:rPr>
              <w:t>Germany</w:t>
            </w:r>
            <w:r w:rsidRPr="004D7CBE">
              <w:rPr>
                <w:b/>
                <w:sz w:val="24"/>
                <w:szCs w:val="24"/>
              </w:rPr>
              <w:t xml:space="preserve">, </w:t>
            </w:r>
            <w:proofErr w:type="spellStart"/>
            <w:r w:rsidRPr="004D7CBE">
              <w:rPr>
                <w:sz w:val="24"/>
                <w:szCs w:val="24"/>
                <w:lang w:val="en-US"/>
              </w:rPr>
              <w:t>Kornkamp</w:t>
            </w:r>
            <w:proofErr w:type="spellEnd"/>
            <w:r w:rsidRPr="004D7CBE">
              <w:rPr>
                <w:sz w:val="24"/>
                <w:szCs w:val="24"/>
              </w:rPr>
              <w:t xml:space="preserve"> 32, 22926, </w:t>
            </w:r>
            <w:r w:rsidRPr="004D7CBE">
              <w:rPr>
                <w:b/>
                <w:sz w:val="24"/>
                <w:szCs w:val="24"/>
              </w:rPr>
              <w:t xml:space="preserve">груз </w:t>
            </w:r>
            <w:r w:rsidRPr="004D7CBE">
              <w:rPr>
                <w:b/>
                <w:sz w:val="24"/>
                <w:szCs w:val="24"/>
                <w:lang w:val="en-US"/>
              </w:rPr>
              <w:t>ADR</w:t>
            </w:r>
            <w:r w:rsidRPr="004D7CBE">
              <w:rPr>
                <w:sz w:val="24"/>
                <w:szCs w:val="24"/>
              </w:rPr>
              <w:t xml:space="preserve">, класс-9, номер по ООН – 3082, группа упаковки </w:t>
            </w:r>
            <w:r w:rsidRPr="004D7CBE">
              <w:rPr>
                <w:sz w:val="24"/>
                <w:szCs w:val="24"/>
                <w:lang w:val="en-US"/>
              </w:rPr>
              <w:t>III</w:t>
            </w:r>
            <w:r w:rsidRPr="004D7CBE">
              <w:rPr>
                <w:sz w:val="24"/>
                <w:szCs w:val="24"/>
              </w:rPr>
              <w:t xml:space="preserve"> (Адрес таможни назначения: </w:t>
            </w:r>
            <w:proofErr w:type="spellStart"/>
            <w:r w:rsidRPr="004D7CBE">
              <w:rPr>
                <w:sz w:val="24"/>
                <w:szCs w:val="24"/>
              </w:rPr>
              <w:t>Zollamt</w:t>
            </w:r>
            <w:proofErr w:type="spellEnd"/>
            <w:r w:rsidRPr="004D7CBE">
              <w:rPr>
                <w:sz w:val="24"/>
                <w:szCs w:val="24"/>
              </w:rPr>
              <w:t xml:space="preserve"> </w:t>
            </w:r>
            <w:proofErr w:type="spellStart"/>
            <w:r w:rsidRPr="004D7CBE">
              <w:rPr>
                <w:sz w:val="24"/>
                <w:szCs w:val="24"/>
              </w:rPr>
              <w:t>Lübeck</w:t>
            </w:r>
            <w:proofErr w:type="spellEnd"/>
            <w:r w:rsidRPr="004D7CBE">
              <w:rPr>
                <w:sz w:val="24"/>
                <w:szCs w:val="24"/>
              </w:rPr>
              <w:t xml:space="preserve">, </w:t>
            </w:r>
            <w:proofErr w:type="spellStart"/>
            <w:r w:rsidRPr="004D7CBE">
              <w:rPr>
                <w:sz w:val="24"/>
                <w:szCs w:val="24"/>
              </w:rPr>
              <w:t>Dienststellenschlüssel</w:t>
            </w:r>
            <w:proofErr w:type="spellEnd"/>
            <w:r w:rsidRPr="004D7CBE">
              <w:rPr>
                <w:sz w:val="24"/>
                <w:szCs w:val="24"/>
              </w:rPr>
              <w:t xml:space="preserve"> 6333, </w:t>
            </w:r>
            <w:proofErr w:type="spellStart"/>
            <w:r w:rsidRPr="004D7CBE">
              <w:rPr>
                <w:sz w:val="24"/>
                <w:szCs w:val="24"/>
              </w:rPr>
              <w:t>Lohgerberstraße</w:t>
            </w:r>
            <w:proofErr w:type="spellEnd"/>
            <w:r w:rsidRPr="004D7CBE">
              <w:rPr>
                <w:sz w:val="24"/>
                <w:szCs w:val="24"/>
              </w:rPr>
              <w:t xml:space="preserve"> 9, 23556 </w:t>
            </w:r>
            <w:proofErr w:type="spellStart"/>
            <w:r w:rsidRPr="004D7CBE">
              <w:rPr>
                <w:sz w:val="24"/>
                <w:szCs w:val="24"/>
              </w:rPr>
              <w:t>Lübeck</w:t>
            </w:r>
            <w:proofErr w:type="spellEnd"/>
            <w:r w:rsidRPr="004D7CBE">
              <w:rPr>
                <w:sz w:val="24"/>
                <w:szCs w:val="24"/>
              </w:rPr>
              <w:t>).</w:t>
            </w:r>
          </w:p>
        </w:tc>
        <w:tc>
          <w:tcPr>
            <w:tcW w:w="1276" w:type="dxa"/>
            <w:vAlign w:val="center"/>
          </w:tcPr>
          <w:p w14:paraId="54354D2B" w14:textId="77777777" w:rsidR="004D7CBE" w:rsidRPr="004D7CBE" w:rsidRDefault="004D7CBE" w:rsidP="005C7031">
            <w:pPr>
              <w:ind w:right="-108" w:firstLine="0"/>
              <w:jc w:val="center"/>
              <w:rPr>
                <w:sz w:val="24"/>
                <w:szCs w:val="24"/>
              </w:rPr>
            </w:pPr>
            <w:r w:rsidRPr="004D7CBE">
              <w:rPr>
                <w:sz w:val="24"/>
                <w:szCs w:val="24"/>
              </w:rPr>
              <w:t>2-4</w:t>
            </w:r>
          </w:p>
        </w:tc>
      </w:tr>
    </w:tbl>
    <w:p w14:paraId="3BB294FC" w14:textId="77777777" w:rsidR="004D7CBE" w:rsidRPr="004D7CBE" w:rsidRDefault="004D7CBE" w:rsidP="004D7CBE">
      <w:pPr>
        <w:widowControl w:val="0"/>
        <w:autoSpaceDE w:val="0"/>
        <w:autoSpaceDN w:val="0"/>
        <w:adjustRightInd w:val="0"/>
        <w:ind w:firstLine="0"/>
        <w:jc w:val="both"/>
        <w:rPr>
          <w:sz w:val="24"/>
          <w:szCs w:val="24"/>
        </w:rPr>
      </w:pPr>
      <w:r w:rsidRPr="004D7CBE">
        <w:rPr>
          <w:sz w:val="24"/>
          <w:szCs w:val="24"/>
        </w:rPr>
        <w:t>*-количество рейсов в месяц указан ориентировочно.</w:t>
      </w:r>
    </w:p>
    <w:p w14:paraId="4D0A58D8" w14:textId="77777777" w:rsidR="004D7CBE" w:rsidRPr="004D7CBE" w:rsidRDefault="004D7CBE" w:rsidP="004D7CBE">
      <w:pPr>
        <w:ind w:firstLine="708"/>
        <w:jc w:val="both"/>
        <w:rPr>
          <w:sz w:val="24"/>
          <w:szCs w:val="24"/>
        </w:rPr>
      </w:pPr>
      <w:r w:rsidRPr="004D7CBE">
        <w:rPr>
          <w:sz w:val="24"/>
          <w:szCs w:val="24"/>
        </w:rPr>
        <w:t xml:space="preserve">Подробные сведения о проводимой закупке, а также требования к оформлению конкурсных предложений размещены в приглашении к участию в процедуре </w:t>
      </w:r>
      <w:proofErr w:type="gramStart"/>
      <w:r w:rsidRPr="004D7CBE">
        <w:rPr>
          <w:sz w:val="24"/>
          <w:szCs w:val="24"/>
        </w:rPr>
        <w:t>закупки .</w:t>
      </w:r>
      <w:proofErr w:type="gramEnd"/>
      <w:r w:rsidRPr="004D7CBE">
        <w:rPr>
          <w:sz w:val="24"/>
          <w:szCs w:val="24"/>
        </w:rPr>
        <w:t xml:space="preserve"> </w:t>
      </w:r>
    </w:p>
    <w:p w14:paraId="20FF3362" w14:textId="77777777" w:rsidR="004D7CBE" w:rsidRPr="004D7CBE" w:rsidRDefault="004D7CBE" w:rsidP="004D7CBE">
      <w:pPr>
        <w:ind w:firstLine="708"/>
        <w:jc w:val="both"/>
        <w:rPr>
          <w:sz w:val="24"/>
          <w:szCs w:val="24"/>
        </w:rPr>
      </w:pPr>
      <w:r w:rsidRPr="004D7CBE">
        <w:rPr>
          <w:bCs/>
          <w:sz w:val="24"/>
          <w:szCs w:val="24"/>
          <w:u w:val="single"/>
        </w:rPr>
        <w:t xml:space="preserve">Коммерческое предложение предоставляется </w:t>
      </w:r>
      <w:r w:rsidRPr="004D7CBE">
        <w:rPr>
          <w:b/>
          <w:bCs/>
          <w:sz w:val="24"/>
          <w:szCs w:val="24"/>
          <w:u w:val="single"/>
        </w:rPr>
        <w:t>строго</w:t>
      </w:r>
      <w:r w:rsidRPr="004D7CBE">
        <w:rPr>
          <w:bCs/>
          <w:sz w:val="24"/>
          <w:szCs w:val="24"/>
          <w:u w:val="single"/>
        </w:rPr>
        <w:t xml:space="preserve"> </w:t>
      </w:r>
      <w:r w:rsidRPr="004D7CBE">
        <w:rPr>
          <w:b/>
          <w:bCs/>
          <w:sz w:val="24"/>
          <w:szCs w:val="24"/>
          <w:u w:val="single"/>
        </w:rPr>
        <w:t>в запечатанном конверте до 15.00 час</w:t>
      </w:r>
      <w:r w:rsidRPr="004D7CBE">
        <w:rPr>
          <w:bCs/>
          <w:sz w:val="24"/>
          <w:szCs w:val="24"/>
          <w:u w:val="single"/>
        </w:rPr>
        <w:t xml:space="preserve">. (по Минску) </w:t>
      </w:r>
      <w:r w:rsidRPr="004D7CBE">
        <w:rPr>
          <w:b/>
          <w:bCs/>
          <w:sz w:val="24"/>
          <w:szCs w:val="24"/>
          <w:u w:val="single"/>
        </w:rPr>
        <w:t>24.08.2021</w:t>
      </w:r>
    </w:p>
    <w:p w14:paraId="7962F311" w14:textId="77777777" w:rsidR="004D7CBE" w:rsidRPr="004D7CBE" w:rsidRDefault="004D7CBE" w:rsidP="004D7CBE">
      <w:pPr>
        <w:ind w:firstLine="708"/>
        <w:jc w:val="both"/>
        <w:rPr>
          <w:bCs/>
          <w:sz w:val="24"/>
          <w:szCs w:val="24"/>
        </w:rPr>
      </w:pPr>
      <w:r w:rsidRPr="004D7CBE">
        <w:rPr>
          <w:b/>
          <w:bCs/>
          <w:sz w:val="24"/>
          <w:szCs w:val="24"/>
          <w:u w:val="single"/>
        </w:rPr>
        <w:t>Вскрытие конвертов с коммерческой частью</w:t>
      </w:r>
      <w:r w:rsidRPr="004D7CBE">
        <w:rPr>
          <w:bCs/>
          <w:sz w:val="24"/>
          <w:szCs w:val="24"/>
        </w:rPr>
        <w:t xml:space="preserve"> конкурсных предложений состоится 25.08.2022 года в 10.30 часов по Минску в конференц-зале «</w:t>
      </w:r>
      <w:proofErr w:type="spellStart"/>
      <w:r w:rsidRPr="004D7CBE">
        <w:rPr>
          <w:bCs/>
          <w:sz w:val="24"/>
          <w:szCs w:val="24"/>
        </w:rPr>
        <w:t>ЭддиТек</w:t>
      </w:r>
      <w:proofErr w:type="spellEnd"/>
      <w:r w:rsidRPr="004D7CBE">
        <w:rPr>
          <w:bCs/>
          <w:sz w:val="24"/>
          <w:szCs w:val="24"/>
        </w:rPr>
        <w:t xml:space="preserve">». </w:t>
      </w:r>
    </w:p>
    <w:p w14:paraId="6413C36B" w14:textId="77777777" w:rsidR="004D7CBE" w:rsidRPr="004D7CBE" w:rsidRDefault="004D7CBE" w:rsidP="004D7CBE">
      <w:pPr>
        <w:ind w:firstLine="0"/>
        <w:jc w:val="both"/>
        <w:rPr>
          <w:sz w:val="24"/>
          <w:szCs w:val="24"/>
        </w:rPr>
      </w:pPr>
      <w:r w:rsidRPr="004D7CBE">
        <w:rPr>
          <w:b/>
          <w:sz w:val="24"/>
          <w:szCs w:val="24"/>
        </w:rPr>
        <w:t xml:space="preserve">Срок оказания услуги: </w:t>
      </w:r>
      <w:r w:rsidRPr="004D7CBE">
        <w:rPr>
          <w:sz w:val="24"/>
          <w:szCs w:val="24"/>
        </w:rPr>
        <w:t>по заявкам в период с сентября 2022г. по январь 2023г.</w:t>
      </w:r>
      <w:r w:rsidRPr="004D7CBE">
        <w:rPr>
          <w:noProof/>
          <w:sz w:val="24"/>
          <w:szCs w:val="24"/>
        </w:rPr>
        <w:t xml:space="preserve"> </w:t>
      </w:r>
    </w:p>
    <w:p w14:paraId="653CBD9B" w14:textId="77777777" w:rsidR="004D7CBE" w:rsidRPr="004D7CBE" w:rsidRDefault="004D7CBE" w:rsidP="004D7CBE">
      <w:pPr>
        <w:ind w:firstLine="0"/>
        <w:jc w:val="both"/>
        <w:rPr>
          <w:sz w:val="24"/>
          <w:szCs w:val="24"/>
        </w:rPr>
      </w:pPr>
      <w:r w:rsidRPr="004D7CBE">
        <w:rPr>
          <w:b/>
          <w:sz w:val="24"/>
          <w:szCs w:val="24"/>
        </w:rPr>
        <w:t>Условия оплаты</w:t>
      </w:r>
      <w:r w:rsidRPr="004D7CBE">
        <w:rPr>
          <w:sz w:val="24"/>
          <w:szCs w:val="24"/>
        </w:rPr>
        <w:t xml:space="preserve">: по факту оказания </w:t>
      </w:r>
      <w:proofErr w:type="gramStart"/>
      <w:r w:rsidRPr="004D7CBE">
        <w:rPr>
          <w:sz w:val="24"/>
          <w:szCs w:val="24"/>
        </w:rPr>
        <w:t>услуг  в</w:t>
      </w:r>
      <w:proofErr w:type="gramEnd"/>
      <w:r w:rsidRPr="004D7CBE">
        <w:rPr>
          <w:sz w:val="24"/>
          <w:szCs w:val="24"/>
        </w:rPr>
        <w:t xml:space="preserve"> течение 60 дней (иные варианты как альтернативные).</w:t>
      </w:r>
    </w:p>
    <w:p w14:paraId="6642C610" w14:textId="77777777" w:rsidR="004D7CBE" w:rsidRPr="004D7CBE" w:rsidRDefault="004D7CBE" w:rsidP="004D7CBE">
      <w:pPr>
        <w:ind w:firstLine="0"/>
        <w:jc w:val="both"/>
        <w:rPr>
          <w:sz w:val="24"/>
          <w:szCs w:val="24"/>
        </w:rPr>
      </w:pPr>
      <w:r w:rsidRPr="004D7CBE">
        <w:rPr>
          <w:b/>
          <w:sz w:val="24"/>
          <w:szCs w:val="24"/>
        </w:rPr>
        <w:t>Стоимость</w:t>
      </w:r>
      <w:r w:rsidRPr="004D7CBE">
        <w:rPr>
          <w:sz w:val="24"/>
          <w:szCs w:val="24"/>
        </w:rPr>
        <w:t xml:space="preserve"> предмета закупки </w:t>
      </w:r>
      <w:r w:rsidRPr="004D7CBE">
        <w:rPr>
          <w:b/>
          <w:sz w:val="24"/>
          <w:szCs w:val="24"/>
        </w:rPr>
        <w:t>должна быть зафиксирована</w:t>
      </w:r>
      <w:r w:rsidRPr="004D7CBE">
        <w:rPr>
          <w:sz w:val="24"/>
          <w:szCs w:val="24"/>
        </w:rPr>
        <w:t xml:space="preserve"> на весь период оказания услуг – с сентября 2022г. по январь 2023г. </w:t>
      </w:r>
    </w:p>
    <w:p w14:paraId="2AB53D17" w14:textId="77777777" w:rsidR="004D7CBE" w:rsidRPr="004D7CBE" w:rsidRDefault="004D7CBE" w:rsidP="004D7CBE">
      <w:pPr>
        <w:ind w:right="-1" w:firstLine="0"/>
        <w:jc w:val="both"/>
        <w:rPr>
          <w:sz w:val="24"/>
          <w:szCs w:val="24"/>
        </w:rPr>
      </w:pPr>
      <w:r w:rsidRPr="004D7CBE">
        <w:rPr>
          <w:b/>
          <w:sz w:val="24"/>
          <w:szCs w:val="24"/>
        </w:rPr>
        <w:t>Критерии оценки</w:t>
      </w:r>
      <w:r w:rsidRPr="004D7CBE">
        <w:rPr>
          <w:sz w:val="24"/>
          <w:szCs w:val="24"/>
        </w:rPr>
        <w:t xml:space="preserve"> конкурсных предложений: наименьшая стоимость предложения.</w:t>
      </w:r>
    </w:p>
    <w:p w14:paraId="05F556B4" w14:textId="77777777" w:rsidR="004D7CBE" w:rsidRPr="004D7CBE" w:rsidRDefault="004D7CBE" w:rsidP="004D7CBE">
      <w:pPr>
        <w:ind w:firstLine="708"/>
        <w:jc w:val="both"/>
        <w:rPr>
          <w:b/>
          <w:sz w:val="24"/>
          <w:szCs w:val="24"/>
        </w:rPr>
      </w:pPr>
      <w:r w:rsidRPr="004D7CBE">
        <w:rPr>
          <w:sz w:val="24"/>
          <w:szCs w:val="24"/>
        </w:rPr>
        <w:t>В случае принятия данного приглашения, просьба в выше установленный срок направить коммерческую часть конкурсного предложения (оформленное с учетом требований ООО ««</w:t>
      </w:r>
      <w:proofErr w:type="spellStart"/>
      <w:r w:rsidRPr="004D7CBE">
        <w:rPr>
          <w:sz w:val="24"/>
          <w:szCs w:val="24"/>
        </w:rPr>
        <w:t>ЭддиТек</w:t>
      </w:r>
      <w:proofErr w:type="spellEnd"/>
      <w:r w:rsidRPr="004D7CBE">
        <w:rPr>
          <w:sz w:val="24"/>
          <w:szCs w:val="24"/>
        </w:rPr>
        <w:t xml:space="preserve">») нарочным либо почтой в </w:t>
      </w:r>
      <w:r w:rsidRPr="004D7CBE">
        <w:rPr>
          <w:b/>
          <w:sz w:val="24"/>
          <w:szCs w:val="24"/>
        </w:rPr>
        <w:t>ЗАПЕЧАТАННОМ КОНВЕРТЕ. (СТРОГО!!)</w:t>
      </w:r>
    </w:p>
    <w:p w14:paraId="300BE579" w14:textId="77777777" w:rsidR="004D7CBE" w:rsidRPr="004D7CBE" w:rsidRDefault="004D7CBE" w:rsidP="004D7CBE">
      <w:pPr>
        <w:ind w:firstLine="708"/>
        <w:jc w:val="both"/>
        <w:rPr>
          <w:sz w:val="24"/>
          <w:szCs w:val="24"/>
        </w:rPr>
      </w:pPr>
      <w:r w:rsidRPr="004D7CBE">
        <w:rPr>
          <w:sz w:val="24"/>
          <w:szCs w:val="24"/>
        </w:rPr>
        <w:t xml:space="preserve">Предложения, поступившие иным способом либо позже установленного срока, а также оформленные не надлежащим образом могут быть отклонены. </w:t>
      </w:r>
    </w:p>
    <w:p w14:paraId="536F21A2" w14:textId="77777777" w:rsidR="004D7CBE" w:rsidRPr="004D7CBE" w:rsidRDefault="004D7CBE" w:rsidP="004D7CBE">
      <w:pPr>
        <w:ind w:firstLine="708"/>
        <w:jc w:val="both"/>
        <w:rPr>
          <w:sz w:val="24"/>
          <w:szCs w:val="24"/>
        </w:rPr>
      </w:pPr>
      <w:r w:rsidRPr="004D7CBE">
        <w:rPr>
          <w:sz w:val="24"/>
          <w:szCs w:val="24"/>
        </w:rPr>
        <w:t>По вопросам разъяснения предмета закупки просьба контактировать с исполнителем -  начальник СТТО ООО «</w:t>
      </w:r>
      <w:proofErr w:type="spellStart"/>
      <w:r w:rsidRPr="004D7CBE">
        <w:rPr>
          <w:sz w:val="24"/>
          <w:szCs w:val="24"/>
        </w:rPr>
        <w:t>ЭддиТек</w:t>
      </w:r>
      <w:proofErr w:type="spellEnd"/>
      <w:r w:rsidRPr="004D7CBE">
        <w:rPr>
          <w:sz w:val="24"/>
          <w:szCs w:val="24"/>
        </w:rPr>
        <w:t xml:space="preserve">» Чахов Игорь </w:t>
      </w:r>
      <w:proofErr w:type="gramStart"/>
      <w:r w:rsidRPr="004D7CBE">
        <w:rPr>
          <w:sz w:val="24"/>
          <w:szCs w:val="24"/>
        </w:rPr>
        <w:t>Александрович  раб</w:t>
      </w:r>
      <w:proofErr w:type="gramEnd"/>
      <w:r w:rsidRPr="004D7CBE">
        <w:rPr>
          <w:sz w:val="24"/>
          <w:szCs w:val="24"/>
        </w:rPr>
        <w:t xml:space="preserve">. 8(0214)594357, </w:t>
      </w:r>
      <w:proofErr w:type="gramStart"/>
      <w:r w:rsidRPr="004D7CBE">
        <w:rPr>
          <w:sz w:val="24"/>
          <w:szCs w:val="24"/>
        </w:rPr>
        <w:t>моб.+</w:t>
      </w:r>
      <w:proofErr w:type="gramEnd"/>
      <w:r w:rsidRPr="004D7CBE">
        <w:rPr>
          <w:sz w:val="24"/>
          <w:szCs w:val="24"/>
        </w:rPr>
        <w:t xml:space="preserve">375293638884, </w:t>
      </w:r>
      <w:proofErr w:type="spellStart"/>
      <w:r w:rsidRPr="004D7CBE">
        <w:rPr>
          <w:sz w:val="24"/>
          <w:szCs w:val="24"/>
        </w:rPr>
        <w:t>e-mail:chakhov@additech.by</w:t>
      </w:r>
      <w:proofErr w:type="spellEnd"/>
      <w:r w:rsidRPr="004D7CBE">
        <w:rPr>
          <w:sz w:val="24"/>
          <w:szCs w:val="24"/>
        </w:rPr>
        <w:t>.</w:t>
      </w:r>
    </w:p>
    <w:p w14:paraId="696A130C" w14:textId="77777777" w:rsidR="004D7CBE" w:rsidRPr="004D7CBE" w:rsidRDefault="004D7CBE" w:rsidP="004D7CBE">
      <w:pPr>
        <w:ind w:firstLine="0"/>
        <w:jc w:val="both"/>
        <w:rPr>
          <w:b/>
          <w:sz w:val="24"/>
          <w:szCs w:val="24"/>
        </w:rPr>
      </w:pPr>
    </w:p>
    <w:p w14:paraId="2569B357" w14:textId="77777777" w:rsidR="004D7CBE" w:rsidRPr="004D7CBE" w:rsidRDefault="004D7CBE" w:rsidP="004D7CBE">
      <w:pPr>
        <w:ind w:firstLine="0"/>
        <w:jc w:val="both"/>
        <w:rPr>
          <w:b/>
          <w:sz w:val="24"/>
          <w:szCs w:val="24"/>
        </w:rPr>
      </w:pPr>
      <w:r w:rsidRPr="004D7CBE">
        <w:rPr>
          <w:b/>
          <w:sz w:val="24"/>
          <w:szCs w:val="24"/>
        </w:rPr>
        <w:t>С уважением,</w:t>
      </w:r>
    </w:p>
    <w:p w14:paraId="6311CD5F" w14:textId="77777777" w:rsidR="004D7CBE" w:rsidRPr="004D7CBE" w:rsidRDefault="004D7CBE" w:rsidP="004D7CBE">
      <w:pPr>
        <w:ind w:firstLine="0"/>
        <w:jc w:val="both"/>
        <w:rPr>
          <w:bCs/>
          <w:sz w:val="24"/>
          <w:szCs w:val="24"/>
        </w:rPr>
      </w:pPr>
      <w:proofErr w:type="spellStart"/>
      <w:r w:rsidRPr="004D7CBE">
        <w:rPr>
          <w:b/>
          <w:sz w:val="24"/>
          <w:szCs w:val="24"/>
        </w:rPr>
        <w:t>И.</w:t>
      </w:r>
      <w:proofErr w:type="gramStart"/>
      <w:r w:rsidRPr="004D7CBE">
        <w:rPr>
          <w:b/>
          <w:sz w:val="24"/>
          <w:szCs w:val="24"/>
        </w:rPr>
        <w:t>о.генерального</w:t>
      </w:r>
      <w:proofErr w:type="spellEnd"/>
      <w:proofErr w:type="gramEnd"/>
      <w:r w:rsidRPr="004D7CBE">
        <w:rPr>
          <w:b/>
          <w:sz w:val="24"/>
          <w:szCs w:val="24"/>
        </w:rPr>
        <w:t xml:space="preserve"> директора                                                 </w:t>
      </w:r>
      <w:proofErr w:type="spellStart"/>
      <w:r w:rsidRPr="004D7CBE">
        <w:rPr>
          <w:b/>
          <w:sz w:val="24"/>
          <w:szCs w:val="24"/>
        </w:rPr>
        <w:t>А.Л.Коршун</w:t>
      </w:r>
      <w:proofErr w:type="spellEnd"/>
    </w:p>
    <w:p w14:paraId="0F799B23" w14:textId="3D009B44" w:rsidR="004D7CBE" w:rsidRDefault="004D7CBE">
      <w:pPr>
        <w:rPr>
          <w:rFonts w:eastAsia="Times New Roman"/>
          <w:b/>
          <w:caps/>
          <w:szCs w:val="28"/>
          <w:lang w:eastAsia="ru-RU"/>
        </w:rPr>
      </w:pPr>
      <w:r>
        <w:rPr>
          <w:rFonts w:eastAsia="Times New Roman"/>
          <w:b/>
          <w:caps/>
          <w:szCs w:val="28"/>
          <w:lang w:eastAsia="ru-RU"/>
        </w:rPr>
        <w:br w:type="page"/>
      </w:r>
    </w:p>
    <w:p w14:paraId="5B514CCE" w14:textId="77777777" w:rsidR="00A2313C" w:rsidRPr="00A2313C" w:rsidRDefault="00A2313C" w:rsidP="00A2313C">
      <w:pPr>
        <w:autoSpaceDE w:val="0"/>
        <w:autoSpaceDN w:val="0"/>
        <w:adjustRightInd w:val="0"/>
        <w:ind w:firstLine="720"/>
        <w:jc w:val="center"/>
        <w:rPr>
          <w:rFonts w:eastAsia="Times New Roman"/>
          <w:b/>
          <w:caps/>
          <w:szCs w:val="28"/>
          <w:lang w:eastAsia="ru-RU"/>
        </w:rPr>
      </w:pPr>
    </w:p>
    <w:p w14:paraId="47414BFB" w14:textId="77777777" w:rsidR="00A2313C" w:rsidRPr="00A2313C" w:rsidRDefault="00A2313C" w:rsidP="00A2313C">
      <w:pPr>
        <w:autoSpaceDE w:val="0"/>
        <w:autoSpaceDN w:val="0"/>
        <w:adjustRightInd w:val="0"/>
        <w:ind w:firstLine="720"/>
        <w:jc w:val="center"/>
        <w:rPr>
          <w:rFonts w:eastAsia="Times New Roman"/>
          <w:b/>
          <w:caps/>
          <w:szCs w:val="28"/>
          <w:lang w:eastAsia="ru-RU"/>
        </w:rPr>
      </w:pPr>
      <w:r w:rsidRPr="00A2313C">
        <w:rPr>
          <w:rFonts w:eastAsia="Times New Roman"/>
          <w:b/>
          <w:caps/>
          <w:szCs w:val="28"/>
          <w:lang w:eastAsia="ru-RU"/>
        </w:rPr>
        <w:t>Приглашение к участию в процедуре закупки</w:t>
      </w:r>
    </w:p>
    <w:p w14:paraId="2F0CB3DA" w14:textId="77777777" w:rsidR="00A2313C" w:rsidRPr="00A2313C" w:rsidRDefault="00A2313C" w:rsidP="00A2313C">
      <w:pPr>
        <w:autoSpaceDE w:val="0"/>
        <w:autoSpaceDN w:val="0"/>
        <w:adjustRightInd w:val="0"/>
        <w:ind w:firstLine="720"/>
        <w:jc w:val="center"/>
        <w:rPr>
          <w:rFonts w:eastAsia="Times New Roman"/>
          <w:szCs w:val="28"/>
          <w:lang w:eastAsia="ru-RU"/>
        </w:rPr>
      </w:pPr>
      <w:r w:rsidRPr="00A2313C">
        <w:rPr>
          <w:rFonts w:eastAsia="Times New Roman"/>
          <w:szCs w:val="28"/>
          <w:lang w:eastAsia="ru-RU"/>
        </w:rPr>
        <w:t xml:space="preserve">Транспортно-экспедиционных услуг по перевозке груза Общества в период </w:t>
      </w:r>
      <w:r w:rsidR="0009250E" w:rsidRPr="0009250E">
        <w:rPr>
          <w:rFonts w:eastAsia="Times New Roman"/>
          <w:szCs w:val="28"/>
          <w:lang w:eastAsia="ru-RU"/>
        </w:rPr>
        <w:t>с сентября 2022г. по январь 2023г</w:t>
      </w:r>
      <w:r w:rsidRPr="00A2313C">
        <w:rPr>
          <w:rFonts w:eastAsia="Times New Roman"/>
          <w:szCs w:val="28"/>
          <w:lang w:eastAsia="ru-RU"/>
        </w:rPr>
        <w:t xml:space="preserve">. автомобильными цистернами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86"/>
        <w:gridCol w:w="3886"/>
      </w:tblGrid>
      <w:tr w:rsidR="00A2313C" w:rsidRPr="00A2313C" w14:paraId="3A78EDE5" w14:textId="77777777" w:rsidTr="004D7CBE">
        <w:trPr>
          <w:trHeight w:val="609"/>
        </w:trPr>
        <w:tc>
          <w:tcPr>
            <w:tcW w:w="567" w:type="dxa"/>
            <w:vAlign w:val="center"/>
          </w:tcPr>
          <w:p w14:paraId="155C799B"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w:t>
            </w:r>
          </w:p>
        </w:tc>
        <w:tc>
          <w:tcPr>
            <w:tcW w:w="5186" w:type="dxa"/>
            <w:vAlign w:val="center"/>
          </w:tcPr>
          <w:p w14:paraId="17B1E6C2"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Регистрационный номер процедуры закупки</w:t>
            </w:r>
          </w:p>
        </w:tc>
        <w:tc>
          <w:tcPr>
            <w:tcW w:w="3886" w:type="dxa"/>
            <w:vAlign w:val="center"/>
          </w:tcPr>
          <w:p w14:paraId="1EEE63D7" w14:textId="4FBD264B" w:rsidR="00A2313C" w:rsidRPr="00A2313C" w:rsidRDefault="004D7CBE" w:rsidP="00A2313C">
            <w:pPr>
              <w:widowControl w:val="0"/>
              <w:autoSpaceDE w:val="0"/>
              <w:autoSpaceDN w:val="0"/>
              <w:adjustRightInd w:val="0"/>
              <w:ind w:firstLine="0"/>
              <w:rPr>
                <w:rFonts w:eastAsia="Times New Roman"/>
                <w:b/>
                <w:sz w:val="24"/>
                <w:szCs w:val="24"/>
                <w:lang w:eastAsia="ru-RU"/>
              </w:rPr>
            </w:pPr>
            <w:r w:rsidRPr="004D7CBE">
              <w:rPr>
                <w:color w:val="FF0000"/>
                <w:sz w:val="24"/>
                <w:szCs w:val="24"/>
                <w:lang w:val="be-BY"/>
              </w:rPr>
              <w:t xml:space="preserve">№ </w:t>
            </w:r>
            <w:r w:rsidRPr="004D7CBE">
              <w:rPr>
                <w:color w:val="FF0000"/>
                <w:sz w:val="24"/>
                <w:szCs w:val="24"/>
              </w:rPr>
              <w:t>225</w:t>
            </w:r>
            <w:r w:rsidRPr="004D7CBE">
              <w:rPr>
                <w:color w:val="FF0000"/>
                <w:sz w:val="24"/>
                <w:szCs w:val="24"/>
                <w:lang w:val="be-BY"/>
              </w:rPr>
              <w:t>/202</w:t>
            </w:r>
            <w:r w:rsidRPr="004D7CBE">
              <w:rPr>
                <w:color w:val="FF0000"/>
                <w:sz w:val="24"/>
                <w:szCs w:val="24"/>
              </w:rPr>
              <w:t>2</w:t>
            </w:r>
            <w:r w:rsidRPr="004D7CBE">
              <w:rPr>
                <w:color w:val="FF0000"/>
                <w:sz w:val="24"/>
                <w:szCs w:val="24"/>
                <w:lang w:val="be-BY"/>
              </w:rPr>
              <w:t>-УОК от 09.</w:t>
            </w:r>
            <w:r w:rsidRPr="004D7CBE">
              <w:rPr>
                <w:color w:val="FF0000"/>
                <w:sz w:val="24"/>
                <w:szCs w:val="24"/>
              </w:rPr>
              <w:t>08</w:t>
            </w:r>
            <w:r w:rsidRPr="004D7CBE">
              <w:rPr>
                <w:color w:val="FF0000"/>
                <w:sz w:val="24"/>
                <w:szCs w:val="24"/>
                <w:lang w:val="be-BY"/>
              </w:rPr>
              <w:t>.202</w:t>
            </w:r>
            <w:r w:rsidRPr="004D7CBE">
              <w:rPr>
                <w:color w:val="FF0000"/>
                <w:sz w:val="24"/>
                <w:szCs w:val="24"/>
              </w:rPr>
              <w:t>2</w:t>
            </w:r>
            <w:bookmarkStart w:id="0" w:name="_GoBack"/>
            <w:bookmarkEnd w:id="0"/>
          </w:p>
        </w:tc>
      </w:tr>
      <w:tr w:rsidR="00A2313C" w:rsidRPr="00A2313C" w14:paraId="7E2E4622" w14:textId="77777777" w:rsidTr="00555A43">
        <w:tc>
          <w:tcPr>
            <w:tcW w:w="567" w:type="dxa"/>
          </w:tcPr>
          <w:p w14:paraId="4C4B4C46"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2.</w:t>
            </w:r>
          </w:p>
        </w:tc>
        <w:tc>
          <w:tcPr>
            <w:tcW w:w="9072" w:type="dxa"/>
            <w:gridSpan w:val="2"/>
          </w:tcPr>
          <w:p w14:paraId="7FB9EA59"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Вид проводимой процедуры закупки, обоснование ее выбора</w:t>
            </w:r>
          </w:p>
          <w:p w14:paraId="1A605F21" w14:textId="77777777" w:rsidR="00A2313C" w:rsidRPr="00A2313C" w:rsidRDefault="00A2313C" w:rsidP="00F930A7">
            <w:pPr>
              <w:widowControl w:val="0"/>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Процедура  </w:t>
            </w:r>
            <w:r w:rsidR="003D3147">
              <w:rPr>
                <w:rFonts w:eastAsia="Times New Roman"/>
                <w:sz w:val="24"/>
                <w:szCs w:val="24"/>
                <w:lang w:eastAsia="ru-RU"/>
              </w:rPr>
              <w:t xml:space="preserve">упрощенного </w:t>
            </w:r>
            <w:r w:rsidRPr="00A2313C">
              <w:rPr>
                <w:rFonts w:eastAsia="Times New Roman"/>
                <w:sz w:val="24"/>
                <w:szCs w:val="24"/>
                <w:lang w:eastAsia="ru-RU"/>
              </w:rPr>
              <w:t>открытого  конкурса, на основании п.1.3.</w:t>
            </w:r>
            <w:r w:rsidR="00F930A7">
              <w:rPr>
                <w:rFonts w:eastAsia="Times New Roman"/>
                <w:sz w:val="24"/>
                <w:szCs w:val="24"/>
                <w:lang w:eastAsia="ru-RU"/>
              </w:rPr>
              <w:t>2</w:t>
            </w:r>
            <w:r w:rsidRPr="00A2313C">
              <w:rPr>
                <w:rFonts w:eastAsia="Times New Roman"/>
                <w:sz w:val="24"/>
                <w:szCs w:val="24"/>
                <w:lang w:eastAsia="ru-RU"/>
              </w:rPr>
              <w:t xml:space="preserve"> «Положения о закупках в ООО </w:t>
            </w:r>
            <w:r w:rsidR="00C264AD" w:rsidRPr="00C264AD">
              <w:rPr>
                <w:rFonts w:eastAsia="Times New Roman"/>
                <w:sz w:val="24"/>
                <w:szCs w:val="24"/>
                <w:lang w:eastAsia="ru-RU"/>
              </w:rPr>
              <w:t>«ЭддиТек»</w:t>
            </w:r>
            <w:r w:rsidR="00C264AD">
              <w:rPr>
                <w:rFonts w:eastAsia="Times New Roman"/>
                <w:sz w:val="24"/>
                <w:szCs w:val="24"/>
                <w:lang w:eastAsia="ru-RU"/>
              </w:rPr>
              <w:t>.</w:t>
            </w:r>
          </w:p>
        </w:tc>
      </w:tr>
      <w:tr w:rsidR="00A2313C" w:rsidRPr="00A2313C" w14:paraId="2612B6CD" w14:textId="77777777" w:rsidTr="00555A43">
        <w:tc>
          <w:tcPr>
            <w:tcW w:w="567" w:type="dxa"/>
          </w:tcPr>
          <w:p w14:paraId="50457BB0"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3.</w:t>
            </w:r>
          </w:p>
        </w:tc>
        <w:tc>
          <w:tcPr>
            <w:tcW w:w="9072" w:type="dxa"/>
            <w:gridSpan w:val="2"/>
          </w:tcPr>
          <w:p w14:paraId="14A6FA2A" w14:textId="77777777"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 xml:space="preserve">Способы предоставления конкурсных предложений, вскрытие конвертов, ПЕРЕТОРЖКА </w:t>
            </w:r>
          </w:p>
          <w:p w14:paraId="64D7CDF6" w14:textId="77777777" w:rsidR="00A2313C" w:rsidRPr="00A2313C" w:rsidRDefault="00A2313C" w:rsidP="00A2313C">
            <w:pPr>
              <w:autoSpaceDE w:val="0"/>
              <w:autoSpaceDN w:val="0"/>
              <w:adjustRightInd w:val="0"/>
              <w:ind w:firstLine="0"/>
              <w:jc w:val="both"/>
              <w:rPr>
                <w:rFonts w:eastAsia="Times New Roman"/>
                <w:bCs/>
                <w:sz w:val="24"/>
                <w:szCs w:val="24"/>
                <w:u w:val="single"/>
                <w:lang w:eastAsia="ru-RU"/>
              </w:rPr>
            </w:pPr>
            <w:r w:rsidRPr="00A2313C">
              <w:rPr>
                <w:rFonts w:eastAsia="Times New Roman"/>
                <w:bCs/>
                <w:sz w:val="24"/>
                <w:szCs w:val="24"/>
                <w:u w:val="single"/>
                <w:lang w:eastAsia="ru-RU"/>
              </w:rPr>
              <w:t xml:space="preserve">Коммерческое предложение предоставляется </w:t>
            </w:r>
            <w:r w:rsidRPr="00A2313C">
              <w:rPr>
                <w:rFonts w:eastAsia="Times New Roman"/>
                <w:b/>
                <w:bCs/>
                <w:szCs w:val="28"/>
                <w:u w:val="single"/>
                <w:lang w:eastAsia="ru-RU"/>
              </w:rPr>
              <w:t>СТРОГО!!!!!!</w:t>
            </w:r>
            <w:r w:rsidRPr="00A2313C">
              <w:rPr>
                <w:rFonts w:eastAsia="Times New Roman"/>
                <w:bCs/>
                <w:sz w:val="24"/>
                <w:szCs w:val="24"/>
                <w:u w:val="single"/>
                <w:lang w:eastAsia="ru-RU"/>
              </w:rPr>
              <w:t xml:space="preserve"> </w:t>
            </w:r>
            <w:r w:rsidRPr="00A2313C">
              <w:rPr>
                <w:rFonts w:eastAsia="Times New Roman"/>
                <w:b/>
                <w:bCs/>
                <w:sz w:val="24"/>
                <w:szCs w:val="24"/>
                <w:u w:val="single"/>
                <w:lang w:eastAsia="ru-RU"/>
              </w:rPr>
              <w:t>в запечатанном конверте (п.5)</w:t>
            </w:r>
            <w:r w:rsidRPr="00A2313C">
              <w:rPr>
                <w:rFonts w:eastAsia="Times New Roman"/>
                <w:bCs/>
                <w:sz w:val="24"/>
                <w:szCs w:val="24"/>
                <w:u w:val="single"/>
                <w:lang w:eastAsia="ru-RU"/>
              </w:rPr>
              <w:t xml:space="preserve"> </w:t>
            </w:r>
            <w:r w:rsidRPr="00A2313C">
              <w:rPr>
                <w:rFonts w:eastAsia="Times New Roman"/>
                <w:b/>
                <w:bCs/>
                <w:sz w:val="24"/>
                <w:szCs w:val="24"/>
                <w:u w:val="single"/>
                <w:lang w:eastAsia="ru-RU"/>
              </w:rPr>
              <w:t>до 15.00 час</w:t>
            </w:r>
            <w:r w:rsidRPr="00A2313C">
              <w:rPr>
                <w:rFonts w:eastAsia="Times New Roman"/>
                <w:bCs/>
                <w:sz w:val="24"/>
                <w:szCs w:val="24"/>
                <w:u w:val="single"/>
                <w:lang w:eastAsia="ru-RU"/>
              </w:rPr>
              <w:t>. (по Минску</w:t>
            </w:r>
            <w:r w:rsidRPr="00A2313C">
              <w:rPr>
                <w:rFonts w:eastAsia="Times New Roman"/>
                <w:b/>
                <w:bCs/>
                <w:sz w:val="24"/>
                <w:szCs w:val="24"/>
                <w:u w:val="single"/>
                <w:lang w:eastAsia="ru-RU"/>
              </w:rPr>
              <w:t xml:space="preserve">) </w:t>
            </w:r>
            <w:r w:rsidR="0009250E">
              <w:rPr>
                <w:rFonts w:eastAsia="Times New Roman"/>
                <w:b/>
                <w:bCs/>
                <w:sz w:val="24"/>
                <w:szCs w:val="24"/>
                <w:u w:val="single"/>
                <w:lang w:eastAsia="ru-RU"/>
              </w:rPr>
              <w:t>24</w:t>
            </w:r>
            <w:r w:rsidRPr="00A2313C">
              <w:rPr>
                <w:rFonts w:eastAsia="Times New Roman"/>
                <w:b/>
                <w:bCs/>
                <w:sz w:val="24"/>
                <w:szCs w:val="24"/>
                <w:u w:val="single"/>
                <w:lang w:eastAsia="ru-RU"/>
              </w:rPr>
              <w:t>.</w:t>
            </w:r>
            <w:r w:rsidR="00C264AD">
              <w:rPr>
                <w:rFonts w:eastAsia="Times New Roman"/>
                <w:b/>
                <w:bCs/>
                <w:sz w:val="24"/>
                <w:szCs w:val="24"/>
                <w:u w:val="single"/>
                <w:lang w:eastAsia="ru-RU"/>
              </w:rPr>
              <w:t>0</w:t>
            </w:r>
            <w:r w:rsidR="0009250E">
              <w:rPr>
                <w:rFonts w:eastAsia="Times New Roman"/>
                <w:b/>
                <w:bCs/>
                <w:sz w:val="24"/>
                <w:szCs w:val="24"/>
                <w:u w:val="single"/>
                <w:lang w:eastAsia="ru-RU"/>
              </w:rPr>
              <w:t>8</w:t>
            </w:r>
            <w:r w:rsidRPr="00A2313C">
              <w:rPr>
                <w:rFonts w:eastAsia="Times New Roman"/>
                <w:b/>
                <w:bCs/>
                <w:sz w:val="24"/>
                <w:szCs w:val="24"/>
                <w:u w:val="single"/>
                <w:lang w:eastAsia="ru-RU"/>
              </w:rPr>
              <w:t>.202</w:t>
            </w:r>
            <w:r w:rsidR="00C264AD">
              <w:rPr>
                <w:rFonts w:eastAsia="Times New Roman"/>
                <w:b/>
                <w:bCs/>
                <w:sz w:val="24"/>
                <w:szCs w:val="24"/>
                <w:u w:val="single"/>
                <w:lang w:eastAsia="ru-RU"/>
              </w:rPr>
              <w:t>2</w:t>
            </w:r>
          </w:p>
          <w:p w14:paraId="460532C1" w14:textId="77777777" w:rsidR="00A2313C" w:rsidRPr="00A2313C" w:rsidRDefault="00A2313C" w:rsidP="00A2313C">
            <w:pPr>
              <w:autoSpaceDE w:val="0"/>
              <w:autoSpaceDN w:val="0"/>
              <w:adjustRightInd w:val="0"/>
              <w:ind w:firstLine="0"/>
              <w:jc w:val="both"/>
              <w:rPr>
                <w:rFonts w:eastAsia="Times New Roman"/>
                <w:bCs/>
                <w:i/>
                <w:sz w:val="24"/>
                <w:szCs w:val="24"/>
                <w:lang w:eastAsia="ru-RU"/>
              </w:rPr>
            </w:pPr>
            <w:r w:rsidRPr="00A2313C">
              <w:rPr>
                <w:rFonts w:eastAsia="Times New Roman"/>
                <w:bCs/>
                <w:i/>
                <w:sz w:val="24"/>
                <w:szCs w:val="24"/>
                <w:lang w:eastAsia="ru-RU"/>
              </w:rPr>
              <w:t>-</w:t>
            </w:r>
            <w:r w:rsidRPr="00A2313C">
              <w:rPr>
                <w:rFonts w:eastAsia="Times New Roman"/>
                <w:b/>
                <w:bCs/>
                <w:i/>
                <w:sz w:val="24"/>
                <w:szCs w:val="24"/>
                <w:lang w:eastAsia="ru-RU"/>
              </w:rPr>
              <w:t xml:space="preserve">Почтой или нарочным по адресу: </w:t>
            </w:r>
            <w:r w:rsidRPr="00A2313C">
              <w:rPr>
                <w:rFonts w:eastAsia="Times New Roman"/>
                <w:bCs/>
                <w:i/>
                <w:sz w:val="24"/>
                <w:szCs w:val="24"/>
                <w:lang w:eastAsia="ru-RU"/>
              </w:rPr>
              <w:t xml:space="preserve">211440, Республика Беларусь, </w:t>
            </w:r>
          </w:p>
          <w:p w14:paraId="5078EE87" w14:textId="77777777" w:rsidR="00A2313C" w:rsidRPr="00A2313C" w:rsidRDefault="00A2313C" w:rsidP="00A2313C">
            <w:pPr>
              <w:autoSpaceDE w:val="0"/>
              <w:autoSpaceDN w:val="0"/>
              <w:adjustRightInd w:val="0"/>
              <w:ind w:firstLine="0"/>
              <w:jc w:val="both"/>
              <w:rPr>
                <w:rFonts w:eastAsia="Times New Roman"/>
                <w:bCs/>
                <w:i/>
                <w:sz w:val="24"/>
                <w:szCs w:val="24"/>
                <w:lang w:eastAsia="ru-RU"/>
              </w:rPr>
            </w:pPr>
            <w:r w:rsidRPr="00A2313C">
              <w:rPr>
                <w:rFonts w:eastAsia="Times New Roman"/>
                <w:bCs/>
                <w:i/>
                <w:sz w:val="24"/>
                <w:szCs w:val="24"/>
                <w:lang w:eastAsia="ru-RU"/>
              </w:rPr>
              <w:t xml:space="preserve"> Витебская область, г. Новополоцк-1, ООО </w:t>
            </w:r>
            <w:r w:rsidR="003C4CDC" w:rsidRPr="003C4CDC">
              <w:rPr>
                <w:rFonts w:eastAsia="Times New Roman"/>
                <w:bCs/>
                <w:i/>
                <w:sz w:val="24"/>
                <w:szCs w:val="24"/>
                <w:lang w:eastAsia="ru-RU"/>
              </w:rPr>
              <w:t>«ЭддиТек»</w:t>
            </w:r>
            <w:r w:rsidRPr="00A2313C">
              <w:rPr>
                <w:rFonts w:eastAsia="Times New Roman"/>
                <w:bCs/>
                <w:i/>
                <w:sz w:val="24"/>
                <w:szCs w:val="24"/>
                <w:lang w:eastAsia="ru-RU"/>
              </w:rPr>
              <w:t xml:space="preserve">. </w:t>
            </w:r>
          </w:p>
          <w:p w14:paraId="4A6397C5" w14:textId="77777777" w:rsidR="00A2313C" w:rsidRPr="00A2313C" w:rsidRDefault="00A2313C" w:rsidP="00A2313C">
            <w:pPr>
              <w:autoSpaceDE w:val="0"/>
              <w:autoSpaceDN w:val="0"/>
              <w:adjustRightInd w:val="0"/>
              <w:spacing w:before="120" w:line="200" w:lineRule="exact"/>
              <w:ind w:firstLine="0"/>
              <w:jc w:val="both"/>
              <w:rPr>
                <w:rFonts w:eastAsia="Times New Roman"/>
                <w:b/>
                <w:bCs/>
                <w:color w:val="FF0000"/>
                <w:sz w:val="24"/>
                <w:szCs w:val="24"/>
                <w:u w:val="single"/>
                <w:lang w:eastAsia="ru-RU"/>
              </w:rPr>
            </w:pPr>
            <w:r w:rsidRPr="00A2313C">
              <w:rPr>
                <w:rFonts w:eastAsia="Times New Roman"/>
                <w:b/>
                <w:bCs/>
                <w:color w:val="FF0000"/>
                <w:sz w:val="24"/>
                <w:szCs w:val="24"/>
                <w:u w:val="single"/>
                <w:lang w:eastAsia="ru-RU"/>
              </w:rPr>
              <w:t>На запечатанном конверте в обязательном порядке указывается:</w:t>
            </w:r>
          </w:p>
          <w:p w14:paraId="69C23B87" w14:textId="77777777" w:rsidR="00A2313C" w:rsidRPr="00A2313C" w:rsidRDefault="00A2313C" w:rsidP="00A2313C">
            <w:pPr>
              <w:autoSpaceDE w:val="0"/>
              <w:autoSpaceDN w:val="0"/>
              <w:adjustRightInd w:val="0"/>
              <w:spacing w:line="200" w:lineRule="exact"/>
              <w:ind w:firstLine="0"/>
              <w:jc w:val="both"/>
              <w:rPr>
                <w:rFonts w:eastAsia="Times New Roman"/>
                <w:bCs/>
                <w:sz w:val="24"/>
                <w:szCs w:val="24"/>
                <w:lang w:eastAsia="ru-RU"/>
              </w:rPr>
            </w:pPr>
            <w:r w:rsidRPr="00A2313C">
              <w:rPr>
                <w:rFonts w:eastAsia="Times New Roman"/>
                <w:bCs/>
                <w:sz w:val="24"/>
                <w:szCs w:val="24"/>
                <w:lang w:eastAsia="ru-RU"/>
              </w:rPr>
              <w:t>- наименование и адрес Участника;</w:t>
            </w:r>
          </w:p>
          <w:p w14:paraId="5B729783" w14:textId="102D31FE" w:rsidR="00A2313C" w:rsidRPr="00A2313C" w:rsidRDefault="00A2313C" w:rsidP="00A2313C">
            <w:pPr>
              <w:autoSpaceDE w:val="0"/>
              <w:autoSpaceDN w:val="0"/>
              <w:adjustRightInd w:val="0"/>
              <w:spacing w:line="200" w:lineRule="exact"/>
              <w:ind w:firstLine="0"/>
              <w:jc w:val="both"/>
              <w:rPr>
                <w:rFonts w:eastAsia="Times New Roman"/>
                <w:i/>
                <w:sz w:val="24"/>
                <w:szCs w:val="24"/>
                <w:lang w:eastAsia="ru-RU"/>
              </w:rPr>
            </w:pPr>
            <w:r w:rsidRPr="00A2313C">
              <w:rPr>
                <w:rFonts w:eastAsia="Times New Roman"/>
                <w:bCs/>
                <w:sz w:val="24"/>
                <w:szCs w:val="24"/>
                <w:lang w:eastAsia="ru-RU"/>
              </w:rPr>
              <w:t xml:space="preserve">- четкая идентификация: </w:t>
            </w:r>
            <w:r w:rsidRPr="00A2313C">
              <w:rPr>
                <w:rFonts w:eastAsia="Times New Roman"/>
                <w:bCs/>
                <w:i/>
                <w:sz w:val="24"/>
                <w:szCs w:val="24"/>
                <w:lang w:eastAsia="ru-RU"/>
              </w:rPr>
              <w:t xml:space="preserve">«Конкурсной комиссии по вопросу закупки транспортно-экспедиционных услуг по перевозке </w:t>
            </w:r>
            <w:r w:rsidRPr="00F63494">
              <w:rPr>
                <w:rFonts w:eastAsia="Times New Roman"/>
                <w:bCs/>
                <w:i/>
                <w:sz w:val="24"/>
                <w:szCs w:val="24"/>
                <w:lang w:eastAsia="ru-RU"/>
              </w:rPr>
              <w:t>груза Общества</w:t>
            </w:r>
            <w:r w:rsidR="00F63494">
              <w:rPr>
                <w:rFonts w:eastAsia="Times New Roman"/>
                <w:bCs/>
                <w:i/>
                <w:sz w:val="24"/>
                <w:szCs w:val="24"/>
                <w:lang w:eastAsia="ru-RU"/>
              </w:rPr>
              <w:t xml:space="preserve"> по маршруту Новополоцк - </w:t>
            </w:r>
            <w:r w:rsidR="00F63494" w:rsidRPr="00F63494">
              <w:rPr>
                <w:rFonts w:eastAsia="Times New Roman"/>
                <w:bCs/>
                <w:i/>
                <w:sz w:val="24"/>
                <w:szCs w:val="24"/>
                <w:lang w:eastAsia="ru-RU"/>
              </w:rPr>
              <w:t>Ahrensburg, Germany</w:t>
            </w:r>
            <w:r w:rsidRPr="00A2313C">
              <w:rPr>
                <w:rFonts w:eastAsia="Times New Roman"/>
                <w:bCs/>
                <w:i/>
                <w:sz w:val="24"/>
                <w:szCs w:val="24"/>
                <w:lang w:eastAsia="ru-RU"/>
              </w:rPr>
              <w:t xml:space="preserve"> в период </w:t>
            </w:r>
            <w:r w:rsidR="0009250E" w:rsidRPr="0009250E">
              <w:rPr>
                <w:rFonts w:eastAsia="Times New Roman"/>
                <w:bCs/>
                <w:i/>
                <w:sz w:val="24"/>
                <w:szCs w:val="24"/>
                <w:lang w:eastAsia="ru-RU"/>
              </w:rPr>
              <w:t>с сентября 2022г. по январь 2023г</w:t>
            </w:r>
            <w:r w:rsidRPr="00A2313C">
              <w:rPr>
                <w:rFonts w:eastAsia="Times New Roman"/>
                <w:bCs/>
                <w:i/>
                <w:sz w:val="24"/>
                <w:szCs w:val="24"/>
                <w:lang w:eastAsia="ru-RU"/>
              </w:rPr>
              <w:t xml:space="preserve">. автомобильными цистернами». </w:t>
            </w:r>
            <w:r w:rsidRPr="00A2313C">
              <w:rPr>
                <w:rFonts w:eastAsia="Times New Roman"/>
                <w:i/>
                <w:sz w:val="24"/>
                <w:szCs w:val="24"/>
                <w:lang w:eastAsia="ru-RU"/>
              </w:rPr>
              <w:t xml:space="preserve">Конкурсное предложение </w:t>
            </w:r>
            <w:r w:rsidRPr="00A2313C">
              <w:rPr>
                <w:rFonts w:eastAsia="Times New Roman"/>
                <w:b/>
                <w:i/>
                <w:sz w:val="24"/>
                <w:szCs w:val="24"/>
                <w:lang w:eastAsia="ru-RU"/>
              </w:rPr>
              <w:t>не вскрывать, процедура №</w:t>
            </w:r>
            <w:r w:rsidRPr="00A2313C">
              <w:rPr>
                <w:rFonts w:eastAsia="Times New Roman"/>
                <w:b/>
                <w:i/>
                <w:sz w:val="24"/>
                <w:szCs w:val="24"/>
                <w:u w:val="single"/>
                <w:lang w:eastAsia="ru-RU"/>
              </w:rPr>
              <w:t xml:space="preserve">           </w:t>
            </w:r>
            <w:r w:rsidRPr="00A2313C">
              <w:rPr>
                <w:rFonts w:eastAsia="Times New Roman"/>
                <w:b/>
                <w:i/>
                <w:sz w:val="24"/>
                <w:szCs w:val="24"/>
                <w:lang w:eastAsia="ru-RU"/>
              </w:rPr>
              <w:t>.»</w:t>
            </w:r>
          </w:p>
          <w:p w14:paraId="562B64E4" w14:textId="77777777" w:rsidR="00A2313C" w:rsidRPr="00A2313C" w:rsidRDefault="00A2313C" w:rsidP="00A2313C">
            <w:pPr>
              <w:autoSpaceDE w:val="0"/>
              <w:autoSpaceDN w:val="0"/>
              <w:adjustRightInd w:val="0"/>
              <w:spacing w:before="120"/>
              <w:ind w:firstLine="0"/>
              <w:jc w:val="both"/>
              <w:rPr>
                <w:rFonts w:eastAsia="Times New Roman"/>
                <w:bCs/>
                <w:sz w:val="24"/>
                <w:szCs w:val="24"/>
                <w:lang w:eastAsia="ru-RU"/>
              </w:rPr>
            </w:pPr>
            <w:r w:rsidRPr="00A2313C">
              <w:rPr>
                <w:rFonts w:eastAsia="Times New Roman"/>
                <w:bCs/>
                <w:sz w:val="24"/>
                <w:szCs w:val="24"/>
                <w:lang w:eastAsia="ru-RU"/>
              </w:rPr>
              <w:t xml:space="preserve">           </w:t>
            </w:r>
            <w:r w:rsidRPr="00A2313C">
              <w:rPr>
                <w:rFonts w:eastAsia="Times New Roman"/>
                <w:b/>
                <w:bCs/>
                <w:sz w:val="24"/>
                <w:szCs w:val="24"/>
                <w:u w:val="single"/>
                <w:lang w:eastAsia="ru-RU"/>
              </w:rPr>
              <w:t>Вскрытие конвертов с предложениями претендентов</w:t>
            </w:r>
            <w:r w:rsidRPr="00A2313C">
              <w:rPr>
                <w:rFonts w:eastAsia="Times New Roman"/>
                <w:bCs/>
                <w:sz w:val="24"/>
                <w:szCs w:val="24"/>
                <w:lang w:eastAsia="ru-RU"/>
              </w:rPr>
              <w:t xml:space="preserve">  состоится </w:t>
            </w:r>
            <w:r w:rsidRPr="00A2313C">
              <w:rPr>
                <w:rFonts w:eastAsia="Times New Roman"/>
                <w:b/>
                <w:bCs/>
                <w:sz w:val="24"/>
                <w:szCs w:val="24"/>
                <w:lang w:eastAsia="ru-RU"/>
              </w:rPr>
              <w:t xml:space="preserve">- </w:t>
            </w:r>
            <w:r w:rsidR="0009250E">
              <w:rPr>
                <w:rFonts w:eastAsia="Times New Roman"/>
                <w:b/>
                <w:bCs/>
                <w:sz w:val="24"/>
                <w:szCs w:val="24"/>
                <w:lang w:eastAsia="ru-RU"/>
              </w:rPr>
              <w:t>25</w:t>
            </w:r>
            <w:r w:rsidRPr="00A2313C">
              <w:rPr>
                <w:rFonts w:eastAsia="Times New Roman"/>
                <w:b/>
                <w:bCs/>
                <w:sz w:val="24"/>
                <w:szCs w:val="24"/>
                <w:lang w:eastAsia="ru-RU"/>
              </w:rPr>
              <w:t>.</w:t>
            </w:r>
            <w:r w:rsidR="00177469">
              <w:rPr>
                <w:rFonts w:eastAsia="Times New Roman"/>
                <w:b/>
                <w:bCs/>
                <w:sz w:val="24"/>
                <w:szCs w:val="24"/>
                <w:lang w:eastAsia="ru-RU"/>
              </w:rPr>
              <w:t>0</w:t>
            </w:r>
            <w:r w:rsidR="0009250E">
              <w:rPr>
                <w:rFonts w:eastAsia="Times New Roman"/>
                <w:b/>
                <w:bCs/>
                <w:sz w:val="24"/>
                <w:szCs w:val="24"/>
                <w:lang w:eastAsia="ru-RU"/>
              </w:rPr>
              <w:t>8</w:t>
            </w:r>
            <w:r w:rsidRPr="00A2313C">
              <w:rPr>
                <w:rFonts w:eastAsia="Times New Roman"/>
                <w:b/>
                <w:bCs/>
                <w:sz w:val="24"/>
                <w:szCs w:val="24"/>
                <w:lang w:eastAsia="ru-RU"/>
              </w:rPr>
              <w:t>.202</w:t>
            </w:r>
            <w:r w:rsidR="00177469">
              <w:rPr>
                <w:rFonts w:eastAsia="Times New Roman"/>
                <w:b/>
                <w:bCs/>
                <w:sz w:val="24"/>
                <w:szCs w:val="24"/>
                <w:lang w:eastAsia="ru-RU"/>
              </w:rPr>
              <w:t>2</w:t>
            </w:r>
            <w:r w:rsidRPr="00A2313C">
              <w:rPr>
                <w:rFonts w:eastAsia="Times New Roman"/>
                <w:b/>
                <w:bCs/>
                <w:sz w:val="24"/>
                <w:szCs w:val="24"/>
                <w:lang w:eastAsia="ru-RU"/>
              </w:rPr>
              <w:t xml:space="preserve"> года в 10.30 часов</w:t>
            </w:r>
            <w:r w:rsidRPr="00A2313C">
              <w:rPr>
                <w:rFonts w:eastAsia="Times New Roman"/>
                <w:bCs/>
                <w:sz w:val="24"/>
                <w:szCs w:val="24"/>
                <w:lang w:eastAsia="ru-RU"/>
              </w:rPr>
              <w:t xml:space="preserve"> по Минску в конференц-зале </w:t>
            </w:r>
            <w:r w:rsidR="00B823D9">
              <w:rPr>
                <w:rFonts w:eastAsia="Times New Roman"/>
                <w:bCs/>
                <w:sz w:val="24"/>
                <w:szCs w:val="24"/>
                <w:lang w:eastAsia="ru-RU"/>
              </w:rPr>
              <w:t xml:space="preserve">ООО </w:t>
            </w:r>
            <w:r w:rsidR="003C4CDC" w:rsidRPr="003C4CDC">
              <w:rPr>
                <w:rFonts w:eastAsia="Times New Roman"/>
                <w:bCs/>
                <w:sz w:val="24"/>
                <w:szCs w:val="24"/>
                <w:lang w:eastAsia="ru-RU"/>
              </w:rPr>
              <w:t>«ЭддиТек»</w:t>
            </w:r>
            <w:r w:rsidRPr="00A2313C">
              <w:rPr>
                <w:rFonts w:eastAsia="Times New Roman"/>
                <w:bCs/>
                <w:sz w:val="24"/>
                <w:szCs w:val="24"/>
                <w:lang w:eastAsia="ru-RU"/>
              </w:rPr>
              <w:t xml:space="preserve">. </w:t>
            </w:r>
          </w:p>
          <w:p w14:paraId="59CA52AC" w14:textId="77777777" w:rsidR="00A2313C" w:rsidRPr="00A2313C" w:rsidRDefault="00A2313C" w:rsidP="00A2313C">
            <w:pPr>
              <w:autoSpaceDE w:val="0"/>
              <w:autoSpaceDN w:val="0"/>
              <w:adjustRightInd w:val="0"/>
              <w:spacing w:before="120"/>
              <w:ind w:firstLine="0"/>
              <w:jc w:val="both"/>
              <w:rPr>
                <w:rFonts w:eastAsia="Times New Roman"/>
                <w:b/>
                <w:bCs/>
                <w:sz w:val="24"/>
                <w:szCs w:val="24"/>
                <w:u w:val="single"/>
                <w:lang w:eastAsia="ru-RU"/>
              </w:rPr>
            </w:pPr>
            <w:r w:rsidRPr="00A2313C">
              <w:rPr>
                <w:rFonts w:eastAsia="Times New Roman"/>
                <w:b/>
                <w:bCs/>
                <w:sz w:val="24"/>
                <w:szCs w:val="24"/>
                <w:lang w:eastAsia="ru-RU"/>
              </w:rPr>
              <w:t xml:space="preserve">         </w:t>
            </w:r>
            <w:r w:rsidRPr="00A2313C">
              <w:rPr>
                <w:rFonts w:eastAsia="Times New Roman"/>
                <w:b/>
                <w:bCs/>
                <w:sz w:val="24"/>
                <w:szCs w:val="24"/>
                <w:u w:val="single"/>
                <w:lang w:eastAsia="ru-RU"/>
              </w:rPr>
              <w:t xml:space="preserve">ПЕРЕТОРЖКА (переговоры)          </w:t>
            </w:r>
          </w:p>
          <w:p w14:paraId="41D27424" w14:textId="2F055FCB" w:rsidR="00A2313C" w:rsidRPr="00A2313C" w:rsidRDefault="00A2313C" w:rsidP="00A2313C">
            <w:pPr>
              <w:autoSpaceDE w:val="0"/>
              <w:autoSpaceDN w:val="0"/>
              <w:adjustRightInd w:val="0"/>
              <w:ind w:firstLine="0"/>
              <w:jc w:val="both"/>
              <w:rPr>
                <w:rFonts w:eastAsia="Times New Roman"/>
                <w:bCs/>
                <w:sz w:val="24"/>
                <w:szCs w:val="24"/>
                <w:lang w:eastAsia="ru-RU"/>
              </w:rPr>
            </w:pPr>
            <w:r w:rsidRPr="00A2313C">
              <w:rPr>
                <w:rFonts w:eastAsia="Times New Roman"/>
                <w:b/>
                <w:bCs/>
                <w:sz w:val="24"/>
                <w:szCs w:val="24"/>
                <w:lang w:eastAsia="ru-RU"/>
              </w:rPr>
              <w:t xml:space="preserve">         </w:t>
            </w:r>
            <w:r w:rsidRPr="00A2313C">
              <w:rPr>
                <w:rFonts w:eastAsia="Times New Roman"/>
                <w:bCs/>
                <w:sz w:val="24"/>
                <w:szCs w:val="24"/>
                <w:lang w:eastAsia="ru-RU"/>
              </w:rPr>
              <w:t>По решению конкурсной комиссии</w:t>
            </w:r>
            <w:r w:rsidRPr="00A2313C">
              <w:rPr>
                <w:rFonts w:eastAsia="Times New Roman"/>
                <w:b/>
                <w:bCs/>
                <w:sz w:val="24"/>
                <w:szCs w:val="24"/>
                <w:lang w:eastAsia="ru-RU"/>
              </w:rPr>
              <w:t xml:space="preserve"> </w:t>
            </w:r>
            <w:r w:rsidRPr="00A2313C">
              <w:rPr>
                <w:rFonts w:eastAsia="Times New Roman"/>
                <w:bCs/>
                <w:sz w:val="24"/>
                <w:szCs w:val="24"/>
                <w:lang w:eastAsia="ru-RU"/>
              </w:rPr>
              <w:t xml:space="preserve">после вскрытия конвертов (10.30 час </w:t>
            </w:r>
            <w:r w:rsidR="00F63494">
              <w:rPr>
                <w:rFonts w:eastAsia="Times New Roman"/>
                <w:bCs/>
                <w:sz w:val="24"/>
                <w:szCs w:val="24"/>
                <w:lang w:eastAsia="ru-RU"/>
              </w:rPr>
              <w:t>25</w:t>
            </w:r>
            <w:r w:rsidR="00177469">
              <w:rPr>
                <w:rFonts w:eastAsia="Times New Roman"/>
                <w:bCs/>
                <w:sz w:val="24"/>
                <w:szCs w:val="24"/>
                <w:lang w:eastAsia="ru-RU"/>
              </w:rPr>
              <w:t>.</w:t>
            </w:r>
            <w:r w:rsidR="00F63494">
              <w:rPr>
                <w:rFonts w:eastAsia="Times New Roman"/>
                <w:bCs/>
                <w:sz w:val="24"/>
                <w:szCs w:val="24"/>
                <w:lang w:eastAsia="ru-RU"/>
              </w:rPr>
              <w:t>08</w:t>
            </w:r>
            <w:r w:rsidR="00177469">
              <w:rPr>
                <w:rFonts w:eastAsia="Times New Roman"/>
                <w:bCs/>
                <w:sz w:val="24"/>
                <w:szCs w:val="24"/>
                <w:lang w:eastAsia="ru-RU"/>
              </w:rPr>
              <w:t>.2022</w:t>
            </w:r>
            <w:r w:rsidRPr="00A2313C">
              <w:rPr>
                <w:rFonts w:eastAsia="Times New Roman"/>
                <w:bCs/>
                <w:sz w:val="24"/>
                <w:szCs w:val="24"/>
                <w:lang w:eastAsia="ru-RU"/>
              </w:rPr>
              <w:t>) могут быть проведены переговоры по снижению цены в виде  переторжки (если нет необходимости в дополнительной проверке представленных предложений).</w:t>
            </w:r>
          </w:p>
          <w:p w14:paraId="41BE52E2" w14:textId="77777777" w:rsidR="00A2313C" w:rsidRPr="00A2313C" w:rsidRDefault="00A2313C" w:rsidP="00A2313C">
            <w:pPr>
              <w:autoSpaceDE w:val="0"/>
              <w:autoSpaceDN w:val="0"/>
              <w:adjustRightInd w:val="0"/>
              <w:ind w:firstLine="0"/>
              <w:jc w:val="both"/>
              <w:rPr>
                <w:rFonts w:eastAsia="Times New Roman"/>
                <w:i/>
                <w:sz w:val="24"/>
                <w:szCs w:val="24"/>
                <w:lang w:eastAsia="ru-RU"/>
              </w:rPr>
            </w:pPr>
            <w:r w:rsidRPr="00A2313C">
              <w:rPr>
                <w:rFonts w:eastAsia="Times New Roman"/>
                <w:sz w:val="24"/>
                <w:szCs w:val="24"/>
                <w:lang w:eastAsia="ru-RU"/>
              </w:rPr>
              <w:t xml:space="preserve">         Переторжка будет проводиться в формате онлайн конференции с лицами указанными в конкурсных предложениях (п.5.1.10.).</w:t>
            </w:r>
            <w:r w:rsidRPr="00A2313C">
              <w:rPr>
                <w:rFonts w:eastAsia="Times New Roman"/>
                <w:b/>
                <w:bCs/>
                <w:color w:val="FF0000"/>
                <w:sz w:val="24"/>
                <w:szCs w:val="24"/>
                <w:lang w:eastAsia="ru-RU"/>
              </w:rPr>
              <w:t xml:space="preserve">         </w:t>
            </w:r>
          </w:p>
          <w:p w14:paraId="3D7E7EB8" w14:textId="77777777" w:rsidR="00A2313C" w:rsidRPr="00A2313C" w:rsidRDefault="00A2313C" w:rsidP="00A2313C">
            <w:pPr>
              <w:autoSpaceDE w:val="0"/>
              <w:autoSpaceDN w:val="0"/>
              <w:adjustRightInd w:val="0"/>
              <w:spacing w:before="120"/>
              <w:ind w:firstLine="0"/>
              <w:jc w:val="both"/>
              <w:rPr>
                <w:rFonts w:eastAsia="Times New Roman"/>
                <w:b/>
                <w:sz w:val="24"/>
                <w:szCs w:val="24"/>
                <w:lang w:eastAsia="ru-RU"/>
              </w:rPr>
            </w:pPr>
            <w:r w:rsidRPr="00A2313C">
              <w:rPr>
                <w:rFonts w:eastAsia="Times New Roman"/>
                <w:b/>
                <w:sz w:val="24"/>
                <w:szCs w:val="24"/>
                <w:lang w:eastAsia="ru-RU"/>
              </w:rPr>
              <w:t>Лицо ответственное за прием конкурсных предложений</w:t>
            </w:r>
          </w:p>
          <w:p w14:paraId="38D031C9"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sz w:val="24"/>
                <w:szCs w:val="24"/>
                <w:lang w:eastAsia="ru-RU"/>
              </w:rPr>
              <w:t>Ушаков Виталий Николаевич, тел. 8 (0214) 59 45 21</w:t>
            </w:r>
          </w:p>
        </w:tc>
      </w:tr>
      <w:tr w:rsidR="00A2313C" w:rsidRPr="00A2313C" w14:paraId="61B3A849" w14:textId="77777777" w:rsidTr="00555A43">
        <w:tc>
          <w:tcPr>
            <w:tcW w:w="567" w:type="dxa"/>
          </w:tcPr>
          <w:p w14:paraId="36FB9497"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4.</w:t>
            </w:r>
          </w:p>
        </w:tc>
        <w:tc>
          <w:tcPr>
            <w:tcW w:w="9072" w:type="dxa"/>
            <w:gridSpan w:val="2"/>
          </w:tcPr>
          <w:p w14:paraId="6C802E95" w14:textId="77777777"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b/>
                <w:sz w:val="24"/>
                <w:szCs w:val="24"/>
                <w:lang w:eastAsia="ru-RU"/>
              </w:rPr>
              <w:t>Краткие сведения о предмете закупки</w:t>
            </w:r>
            <w:r w:rsidRPr="00A2313C">
              <w:rPr>
                <w:rFonts w:eastAsia="Times New Roman"/>
                <w:sz w:val="24"/>
                <w:szCs w:val="24"/>
                <w:lang w:eastAsia="ru-RU"/>
              </w:rPr>
              <w:t xml:space="preserve"> </w:t>
            </w:r>
          </w:p>
          <w:p w14:paraId="0C880025" w14:textId="77777777" w:rsidR="00A2313C" w:rsidRPr="00A2313C" w:rsidRDefault="00A2313C" w:rsidP="00A2313C">
            <w:pPr>
              <w:widowControl w:val="0"/>
              <w:autoSpaceDE w:val="0"/>
              <w:autoSpaceDN w:val="0"/>
              <w:adjustRightInd w:val="0"/>
              <w:ind w:firstLine="34"/>
              <w:jc w:val="both"/>
              <w:rPr>
                <w:rFonts w:eastAsia="Times New Roman"/>
                <w:sz w:val="24"/>
                <w:szCs w:val="24"/>
                <w:lang w:eastAsia="ru-RU"/>
              </w:rPr>
            </w:pPr>
            <w:r w:rsidRPr="00A2313C">
              <w:rPr>
                <w:rFonts w:eastAsia="Times New Roman"/>
                <w:sz w:val="24"/>
                <w:szCs w:val="24"/>
                <w:lang w:eastAsia="ru-RU"/>
              </w:rPr>
              <w:t xml:space="preserve">Транспортно-экспедиционные услуги по перевозке продукции Общества (2 вида груза: не опасный и </w:t>
            </w:r>
            <w:r w:rsidRPr="00A2313C">
              <w:rPr>
                <w:rFonts w:eastAsia="Times New Roman"/>
                <w:sz w:val="24"/>
                <w:szCs w:val="24"/>
                <w:lang w:val="en-US" w:eastAsia="ru-RU"/>
              </w:rPr>
              <w:t>ADR</w:t>
            </w:r>
            <w:r w:rsidRPr="00A2313C">
              <w:rPr>
                <w:rFonts w:eastAsia="Times New Roman"/>
                <w:sz w:val="24"/>
                <w:szCs w:val="24"/>
                <w:lang w:eastAsia="ru-RU"/>
              </w:rPr>
              <w:t xml:space="preserve">) в период </w:t>
            </w:r>
            <w:r w:rsidR="0009250E" w:rsidRPr="0009250E">
              <w:rPr>
                <w:rFonts w:eastAsia="Times New Roman"/>
                <w:sz w:val="24"/>
                <w:szCs w:val="24"/>
                <w:lang w:eastAsia="ru-RU"/>
              </w:rPr>
              <w:t>с сентября 2022г. по январь 2023г</w:t>
            </w:r>
            <w:r w:rsidRPr="00A2313C">
              <w:rPr>
                <w:rFonts w:eastAsia="Times New Roman"/>
                <w:sz w:val="24"/>
                <w:szCs w:val="24"/>
                <w:lang w:eastAsia="ru-RU"/>
              </w:rPr>
              <w:t>. автомобильными цистернами (закупка лотовая) по маршруту:</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087"/>
              <w:gridCol w:w="1134"/>
            </w:tblGrid>
            <w:tr w:rsidR="00A2313C" w:rsidRPr="00A2313C" w14:paraId="3E8A3AFC" w14:textId="77777777" w:rsidTr="00555A43">
              <w:trPr>
                <w:trHeight w:val="556"/>
              </w:trPr>
              <w:tc>
                <w:tcPr>
                  <w:tcW w:w="630" w:type="dxa"/>
                </w:tcPr>
                <w:p w14:paraId="587A4236" w14:textId="77777777" w:rsidR="00A2313C" w:rsidRPr="00A2313C" w:rsidRDefault="00A2313C" w:rsidP="00A2313C">
                  <w:pPr>
                    <w:ind w:left="-112" w:right="-108" w:firstLine="0"/>
                    <w:jc w:val="center"/>
                    <w:rPr>
                      <w:rFonts w:eastAsia="Times New Roman"/>
                      <w:sz w:val="24"/>
                      <w:szCs w:val="24"/>
                      <w:lang w:eastAsia="ru-RU"/>
                    </w:rPr>
                  </w:pPr>
                  <w:r w:rsidRPr="00A2313C">
                    <w:rPr>
                      <w:rFonts w:eastAsia="Times New Roman"/>
                      <w:sz w:val="24"/>
                      <w:szCs w:val="24"/>
                      <w:lang w:eastAsia="ru-RU"/>
                    </w:rPr>
                    <w:t>№</w:t>
                  </w:r>
                </w:p>
                <w:p w14:paraId="654B095A" w14:textId="77777777" w:rsidR="00A2313C" w:rsidRPr="00A2313C" w:rsidRDefault="00A2313C" w:rsidP="00A2313C">
                  <w:pPr>
                    <w:ind w:left="-112" w:right="-108" w:firstLine="0"/>
                    <w:jc w:val="center"/>
                    <w:rPr>
                      <w:rFonts w:eastAsia="Times New Roman"/>
                      <w:sz w:val="24"/>
                      <w:szCs w:val="24"/>
                      <w:lang w:eastAsia="ru-RU"/>
                    </w:rPr>
                  </w:pPr>
                  <w:r w:rsidRPr="00A2313C">
                    <w:rPr>
                      <w:rFonts w:eastAsia="Times New Roman"/>
                      <w:sz w:val="24"/>
                      <w:szCs w:val="24"/>
                      <w:lang w:eastAsia="ru-RU"/>
                    </w:rPr>
                    <w:t>лота</w:t>
                  </w:r>
                </w:p>
              </w:tc>
              <w:tc>
                <w:tcPr>
                  <w:tcW w:w="7087" w:type="dxa"/>
                </w:tcPr>
                <w:p w14:paraId="0AB2A594" w14:textId="77777777" w:rsidR="00A2313C" w:rsidRPr="00A2313C" w:rsidRDefault="00A2313C" w:rsidP="00A2313C">
                  <w:pPr>
                    <w:ind w:right="-76" w:firstLine="0"/>
                    <w:jc w:val="center"/>
                    <w:rPr>
                      <w:rFonts w:eastAsia="Times New Roman"/>
                      <w:sz w:val="24"/>
                      <w:szCs w:val="24"/>
                      <w:lang w:eastAsia="ru-RU"/>
                    </w:rPr>
                  </w:pPr>
                  <w:r w:rsidRPr="00A2313C">
                    <w:rPr>
                      <w:rFonts w:eastAsia="Times New Roman"/>
                      <w:sz w:val="24"/>
                      <w:szCs w:val="24"/>
                      <w:lang w:eastAsia="ru-RU"/>
                    </w:rPr>
                    <w:t>Маршрут</w:t>
                  </w:r>
                </w:p>
              </w:tc>
              <w:tc>
                <w:tcPr>
                  <w:tcW w:w="1134" w:type="dxa"/>
                </w:tcPr>
                <w:p w14:paraId="0286D71E" w14:textId="77777777" w:rsidR="00A2313C" w:rsidRPr="00A2313C" w:rsidRDefault="00A2313C" w:rsidP="00A2313C">
                  <w:pPr>
                    <w:ind w:left="-108" w:right="-108" w:firstLine="0"/>
                    <w:jc w:val="center"/>
                    <w:rPr>
                      <w:rFonts w:eastAsia="Times New Roman"/>
                      <w:sz w:val="24"/>
                      <w:szCs w:val="24"/>
                      <w:lang w:eastAsia="ru-RU"/>
                    </w:rPr>
                  </w:pPr>
                  <w:r w:rsidRPr="00A2313C">
                    <w:rPr>
                      <w:rFonts w:eastAsia="Times New Roman"/>
                      <w:sz w:val="24"/>
                      <w:szCs w:val="24"/>
                      <w:lang w:eastAsia="ru-RU"/>
                    </w:rPr>
                    <w:t>Кол-во</w:t>
                  </w:r>
                </w:p>
                <w:p w14:paraId="09F73DCB" w14:textId="77777777" w:rsidR="00A2313C" w:rsidRPr="00A2313C" w:rsidRDefault="00A2313C" w:rsidP="00A2313C">
                  <w:pPr>
                    <w:ind w:left="-108" w:right="-108" w:firstLine="0"/>
                    <w:jc w:val="center"/>
                    <w:rPr>
                      <w:rFonts w:eastAsia="Times New Roman"/>
                      <w:sz w:val="24"/>
                      <w:szCs w:val="24"/>
                      <w:lang w:eastAsia="ru-RU"/>
                    </w:rPr>
                  </w:pPr>
                  <w:r w:rsidRPr="00A2313C">
                    <w:rPr>
                      <w:rFonts w:eastAsia="Times New Roman"/>
                      <w:sz w:val="24"/>
                      <w:szCs w:val="24"/>
                      <w:lang w:eastAsia="ru-RU"/>
                    </w:rPr>
                    <w:t>рейсов</w:t>
                  </w:r>
                </w:p>
                <w:p w14:paraId="6D0A4872" w14:textId="77777777" w:rsidR="00A2313C" w:rsidRPr="00A2313C" w:rsidRDefault="00A2313C" w:rsidP="00A2313C">
                  <w:pPr>
                    <w:ind w:left="-108" w:right="-108" w:firstLine="0"/>
                    <w:jc w:val="center"/>
                    <w:rPr>
                      <w:rFonts w:eastAsia="Times New Roman"/>
                      <w:sz w:val="24"/>
                      <w:szCs w:val="24"/>
                      <w:lang w:eastAsia="ru-RU"/>
                    </w:rPr>
                  </w:pPr>
                  <w:r w:rsidRPr="00A2313C">
                    <w:rPr>
                      <w:rFonts w:eastAsia="Times New Roman"/>
                      <w:sz w:val="24"/>
                      <w:szCs w:val="24"/>
                      <w:lang w:eastAsia="ru-RU"/>
                    </w:rPr>
                    <w:t>в  месяц*</w:t>
                  </w:r>
                </w:p>
              </w:tc>
            </w:tr>
            <w:tr w:rsidR="00A2313C" w:rsidRPr="00A2313C" w14:paraId="23BB5809" w14:textId="77777777" w:rsidTr="00555A43">
              <w:trPr>
                <w:trHeight w:val="240"/>
              </w:trPr>
              <w:tc>
                <w:tcPr>
                  <w:tcW w:w="630" w:type="dxa"/>
                </w:tcPr>
                <w:p w14:paraId="5805B0BC" w14:textId="77777777" w:rsidR="00A2313C" w:rsidRPr="00A2313C" w:rsidRDefault="00A2313C" w:rsidP="00A2313C">
                  <w:pPr>
                    <w:ind w:left="-112" w:right="-108" w:firstLine="0"/>
                    <w:jc w:val="center"/>
                    <w:rPr>
                      <w:rFonts w:eastAsia="Times New Roman"/>
                      <w:sz w:val="24"/>
                      <w:szCs w:val="24"/>
                      <w:lang w:eastAsia="ru-RU"/>
                    </w:rPr>
                  </w:pPr>
                  <w:r w:rsidRPr="00A2313C">
                    <w:rPr>
                      <w:rFonts w:eastAsia="Times New Roman"/>
                      <w:sz w:val="24"/>
                      <w:szCs w:val="24"/>
                      <w:lang w:eastAsia="ru-RU"/>
                    </w:rPr>
                    <w:t>1</w:t>
                  </w:r>
                </w:p>
                <w:p w14:paraId="6D59F84E" w14:textId="77777777" w:rsidR="00A2313C" w:rsidRPr="00A2313C" w:rsidRDefault="00A2313C" w:rsidP="00A2313C">
                  <w:pPr>
                    <w:ind w:left="-112" w:right="-108" w:firstLine="0"/>
                    <w:jc w:val="center"/>
                    <w:rPr>
                      <w:rFonts w:eastAsia="Times New Roman"/>
                      <w:sz w:val="24"/>
                      <w:szCs w:val="24"/>
                      <w:lang w:eastAsia="ru-RU"/>
                    </w:rPr>
                  </w:pPr>
                </w:p>
              </w:tc>
              <w:tc>
                <w:tcPr>
                  <w:tcW w:w="7087" w:type="dxa"/>
                </w:tcPr>
                <w:p w14:paraId="2F97CAA3" w14:textId="77777777" w:rsidR="00A2313C" w:rsidRPr="00A2313C" w:rsidRDefault="00A2313C" w:rsidP="00A2313C">
                  <w:pPr>
                    <w:ind w:right="-76" w:firstLine="0"/>
                    <w:rPr>
                      <w:rFonts w:eastAsia="Times New Roman"/>
                      <w:sz w:val="24"/>
                      <w:szCs w:val="24"/>
                      <w:lang w:eastAsia="ru-RU"/>
                    </w:rPr>
                  </w:pPr>
                  <w:r w:rsidRPr="00A2313C">
                    <w:rPr>
                      <w:rFonts w:eastAsia="Times New Roman"/>
                      <w:b/>
                      <w:sz w:val="24"/>
                      <w:szCs w:val="24"/>
                      <w:lang w:val="en-US" w:eastAsia="ru-RU"/>
                    </w:rPr>
                    <w:t>CPT</w:t>
                  </w:r>
                  <w:r w:rsidRPr="00A2313C">
                    <w:rPr>
                      <w:rFonts w:eastAsia="Times New Roman"/>
                      <w:b/>
                      <w:sz w:val="24"/>
                      <w:szCs w:val="24"/>
                      <w:lang w:eastAsia="ru-RU"/>
                    </w:rPr>
                    <w:t>-</w:t>
                  </w:r>
                  <w:r w:rsidRPr="00A2313C">
                    <w:rPr>
                      <w:rFonts w:eastAsia="Times New Roman"/>
                      <w:b/>
                      <w:sz w:val="24"/>
                      <w:szCs w:val="24"/>
                      <w:lang w:val="en-US" w:eastAsia="ru-RU"/>
                    </w:rPr>
                    <w:t>Ahrensburg</w:t>
                  </w:r>
                  <w:r w:rsidRPr="00A2313C">
                    <w:rPr>
                      <w:rFonts w:eastAsia="Times New Roman"/>
                      <w:b/>
                      <w:sz w:val="24"/>
                      <w:szCs w:val="24"/>
                      <w:lang w:eastAsia="ru-RU"/>
                    </w:rPr>
                    <w:t>,</w:t>
                  </w:r>
                  <w:r w:rsidRPr="00A2313C">
                    <w:rPr>
                      <w:rFonts w:eastAsia="Times New Roman"/>
                      <w:sz w:val="24"/>
                      <w:szCs w:val="24"/>
                      <w:lang w:eastAsia="ru-RU"/>
                    </w:rPr>
                    <w:t xml:space="preserve"> </w:t>
                  </w:r>
                  <w:r w:rsidRPr="00A2313C">
                    <w:rPr>
                      <w:rFonts w:eastAsia="Times New Roman"/>
                      <w:b/>
                      <w:sz w:val="24"/>
                      <w:szCs w:val="24"/>
                      <w:lang w:eastAsia="ru-RU"/>
                    </w:rPr>
                    <w:t>Germany,</w:t>
                  </w:r>
                  <w:r w:rsidRPr="00A2313C">
                    <w:rPr>
                      <w:rFonts w:eastAsia="Times New Roman"/>
                      <w:sz w:val="24"/>
                      <w:szCs w:val="24"/>
                      <w:lang w:eastAsia="ru-RU"/>
                    </w:rPr>
                    <w:t xml:space="preserve"> Kornkamp 32, 22926</w:t>
                  </w:r>
                  <w:r w:rsidRPr="00A2313C">
                    <w:rPr>
                      <w:rFonts w:eastAsia="Times New Roman"/>
                      <w:b/>
                      <w:sz w:val="24"/>
                      <w:szCs w:val="24"/>
                      <w:lang w:eastAsia="ru-RU"/>
                    </w:rPr>
                    <w:t xml:space="preserve">, груз не опасный </w:t>
                  </w:r>
                  <w:r w:rsidRPr="00A2313C">
                    <w:rPr>
                      <w:rFonts w:eastAsia="Times New Roman"/>
                      <w:sz w:val="24"/>
                      <w:szCs w:val="24"/>
                      <w:lang w:eastAsia="ru-RU"/>
                    </w:rPr>
                    <w:t>(Адрес таможни назначения: Zollamt Lübeck, Dienststellenschlüssel 6333, Lohgerberstraße 9, 23556 Lübeck)</w:t>
                  </w:r>
                </w:p>
              </w:tc>
              <w:tc>
                <w:tcPr>
                  <w:tcW w:w="1134" w:type="dxa"/>
                  <w:vAlign w:val="center"/>
                </w:tcPr>
                <w:p w14:paraId="6D45A442" w14:textId="77777777" w:rsidR="00A2313C" w:rsidRPr="00A2313C" w:rsidRDefault="0009250E" w:rsidP="0009250E">
                  <w:pPr>
                    <w:ind w:right="-108" w:firstLine="0"/>
                    <w:jc w:val="center"/>
                    <w:rPr>
                      <w:rFonts w:eastAsia="Times New Roman"/>
                      <w:sz w:val="24"/>
                      <w:szCs w:val="24"/>
                      <w:lang w:eastAsia="ru-RU"/>
                    </w:rPr>
                  </w:pPr>
                  <w:r>
                    <w:rPr>
                      <w:rFonts w:eastAsia="Times New Roman"/>
                      <w:sz w:val="24"/>
                      <w:szCs w:val="24"/>
                      <w:lang w:eastAsia="ru-RU"/>
                    </w:rPr>
                    <w:t>2</w:t>
                  </w:r>
                  <w:r w:rsidR="00A2313C" w:rsidRPr="00A2313C">
                    <w:rPr>
                      <w:rFonts w:eastAsia="Times New Roman"/>
                      <w:sz w:val="24"/>
                      <w:szCs w:val="24"/>
                      <w:lang w:eastAsia="ru-RU"/>
                    </w:rPr>
                    <w:t>-</w:t>
                  </w:r>
                  <w:r>
                    <w:rPr>
                      <w:rFonts w:eastAsia="Times New Roman"/>
                      <w:sz w:val="24"/>
                      <w:szCs w:val="24"/>
                      <w:lang w:eastAsia="ru-RU"/>
                    </w:rPr>
                    <w:t>4</w:t>
                  </w:r>
                </w:p>
              </w:tc>
            </w:tr>
            <w:tr w:rsidR="00A2313C" w:rsidRPr="00A2313C" w14:paraId="118BA55D" w14:textId="77777777" w:rsidTr="00555A43">
              <w:trPr>
                <w:trHeight w:val="240"/>
              </w:trPr>
              <w:tc>
                <w:tcPr>
                  <w:tcW w:w="630" w:type="dxa"/>
                </w:tcPr>
                <w:p w14:paraId="652D2603" w14:textId="77777777" w:rsidR="00A2313C" w:rsidRPr="00A2313C" w:rsidRDefault="00A2313C" w:rsidP="00A2313C">
                  <w:pPr>
                    <w:ind w:left="-112" w:right="-108" w:firstLine="0"/>
                    <w:jc w:val="center"/>
                    <w:rPr>
                      <w:rFonts w:eastAsia="Times New Roman"/>
                      <w:sz w:val="24"/>
                      <w:szCs w:val="24"/>
                      <w:lang w:eastAsia="ru-RU"/>
                    </w:rPr>
                  </w:pPr>
                  <w:r w:rsidRPr="00A2313C">
                    <w:rPr>
                      <w:rFonts w:eastAsia="Times New Roman"/>
                      <w:sz w:val="24"/>
                      <w:szCs w:val="24"/>
                      <w:lang w:eastAsia="ru-RU"/>
                    </w:rPr>
                    <w:t>2</w:t>
                  </w:r>
                </w:p>
              </w:tc>
              <w:tc>
                <w:tcPr>
                  <w:tcW w:w="7087" w:type="dxa"/>
                </w:tcPr>
                <w:p w14:paraId="10182BA4" w14:textId="77777777" w:rsidR="00A2313C" w:rsidRPr="00A2313C" w:rsidRDefault="00A2313C" w:rsidP="00A2313C">
                  <w:pPr>
                    <w:ind w:right="-76" w:firstLine="0"/>
                    <w:rPr>
                      <w:rFonts w:eastAsia="Times New Roman"/>
                      <w:sz w:val="24"/>
                      <w:szCs w:val="24"/>
                      <w:lang w:eastAsia="ru-RU"/>
                    </w:rPr>
                  </w:pPr>
                  <w:r w:rsidRPr="00A2313C">
                    <w:rPr>
                      <w:rFonts w:eastAsia="Times New Roman"/>
                      <w:b/>
                      <w:sz w:val="24"/>
                      <w:szCs w:val="24"/>
                      <w:lang w:val="en-US" w:eastAsia="ru-RU"/>
                    </w:rPr>
                    <w:t>CPT</w:t>
                  </w:r>
                  <w:r w:rsidRPr="00A2313C">
                    <w:rPr>
                      <w:rFonts w:eastAsia="Times New Roman"/>
                      <w:b/>
                      <w:sz w:val="24"/>
                      <w:szCs w:val="24"/>
                      <w:lang w:eastAsia="ru-RU"/>
                    </w:rPr>
                    <w:t>-</w:t>
                  </w:r>
                  <w:r w:rsidRPr="00A2313C">
                    <w:rPr>
                      <w:rFonts w:eastAsia="Times New Roman"/>
                      <w:b/>
                      <w:sz w:val="24"/>
                      <w:szCs w:val="24"/>
                      <w:lang w:val="en-US" w:eastAsia="ru-RU"/>
                    </w:rPr>
                    <w:t>Ahrensburg</w:t>
                  </w:r>
                  <w:r w:rsidRPr="00A2313C">
                    <w:rPr>
                      <w:rFonts w:eastAsia="Times New Roman"/>
                      <w:b/>
                      <w:sz w:val="24"/>
                      <w:szCs w:val="24"/>
                      <w:lang w:eastAsia="ru-RU"/>
                    </w:rPr>
                    <w:t xml:space="preserve">, </w:t>
                  </w:r>
                  <w:r w:rsidRPr="00A2313C">
                    <w:rPr>
                      <w:rFonts w:eastAsia="Times New Roman"/>
                      <w:b/>
                      <w:sz w:val="24"/>
                      <w:szCs w:val="24"/>
                      <w:lang w:val="en-US" w:eastAsia="ru-RU"/>
                    </w:rPr>
                    <w:t>Germany</w:t>
                  </w:r>
                  <w:r w:rsidRPr="00A2313C">
                    <w:rPr>
                      <w:rFonts w:eastAsia="Times New Roman"/>
                      <w:b/>
                      <w:sz w:val="24"/>
                      <w:szCs w:val="24"/>
                      <w:lang w:eastAsia="ru-RU"/>
                    </w:rPr>
                    <w:t xml:space="preserve">, </w:t>
                  </w:r>
                  <w:r w:rsidRPr="00A2313C">
                    <w:rPr>
                      <w:rFonts w:eastAsia="Times New Roman"/>
                      <w:sz w:val="24"/>
                      <w:szCs w:val="24"/>
                      <w:lang w:val="en-US" w:eastAsia="ru-RU"/>
                    </w:rPr>
                    <w:t>Kornkamp</w:t>
                  </w:r>
                  <w:r w:rsidRPr="00A2313C">
                    <w:rPr>
                      <w:rFonts w:eastAsia="Times New Roman"/>
                      <w:sz w:val="24"/>
                      <w:szCs w:val="24"/>
                      <w:lang w:eastAsia="ru-RU"/>
                    </w:rPr>
                    <w:t xml:space="preserve"> 32, 22926, </w:t>
                  </w:r>
                  <w:r w:rsidRPr="00A2313C">
                    <w:rPr>
                      <w:rFonts w:eastAsia="Times New Roman"/>
                      <w:b/>
                      <w:sz w:val="24"/>
                      <w:szCs w:val="24"/>
                      <w:lang w:eastAsia="ru-RU"/>
                    </w:rPr>
                    <w:t xml:space="preserve">груз </w:t>
                  </w:r>
                  <w:r w:rsidRPr="00A2313C">
                    <w:rPr>
                      <w:rFonts w:eastAsia="Times New Roman"/>
                      <w:b/>
                      <w:sz w:val="24"/>
                      <w:szCs w:val="24"/>
                      <w:lang w:val="en-US" w:eastAsia="ru-RU"/>
                    </w:rPr>
                    <w:t>ADR</w:t>
                  </w:r>
                  <w:r w:rsidRPr="00A2313C">
                    <w:rPr>
                      <w:rFonts w:eastAsia="Times New Roman"/>
                      <w:sz w:val="24"/>
                      <w:szCs w:val="24"/>
                      <w:lang w:eastAsia="ru-RU"/>
                    </w:rPr>
                    <w:t xml:space="preserve">, класс-9, номер по ООН – 3082, группа упаковки </w:t>
                  </w:r>
                  <w:r w:rsidRPr="00A2313C">
                    <w:rPr>
                      <w:rFonts w:eastAsia="Times New Roman"/>
                      <w:sz w:val="24"/>
                      <w:szCs w:val="24"/>
                      <w:lang w:val="en-US" w:eastAsia="ru-RU"/>
                    </w:rPr>
                    <w:t>III</w:t>
                  </w:r>
                  <w:r w:rsidRPr="00A2313C">
                    <w:rPr>
                      <w:rFonts w:eastAsia="Times New Roman"/>
                      <w:sz w:val="24"/>
                      <w:szCs w:val="24"/>
                      <w:lang w:eastAsia="ru-RU"/>
                    </w:rPr>
                    <w:t xml:space="preserve"> (Адрес таможни назначения: Zollamt Lübeck, Dienststellenschlüssel 6333, Lohgerberstraße 9, 23556 Lübeck).</w:t>
                  </w:r>
                </w:p>
              </w:tc>
              <w:tc>
                <w:tcPr>
                  <w:tcW w:w="1134" w:type="dxa"/>
                  <w:vAlign w:val="center"/>
                </w:tcPr>
                <w:p w14:paraId="0A4EF14C" w14:textId="77777777" w:rsidR="00A2313C" w:rsidRPr="00A2313C" w:rsidRDefault="00A2313C" w:rsidP="00A2313C">
                  <w:pPr>
                    <w:ind w:right="-108" w:firstLine="0"/>
                    <w:jc w:val="center"/>
                    <w:rPr>
                      <w:rFonts w:eastAsia="Times New Roman"/>
                      <w:sz w:val="24"/>
                      <w:szCs w:val="24"/>
                      <w:lang w:eastAsia="ru-RU"/>
                    </w:rPr>
                  </w:pPr>
                  <w:r w:rsidRPr="00A2313C">
                    <w:rPr>
                      <w:rFonts w:eastAsia="Times New Roman"/>
                      <w:sz w:val="24"/>
                      <w:szCs w:val="24"/>
                      <w:lang w:eastAsia="ru-RU"/>
                    </w:rPr>
                    <w:t>2-4</w:t>
                  </w:r>
                </w:p>
              </w:tc>
            </w:tr>
          </w:tbl>
          <w:p w14:paraId="35538F77" w14:textId="77777777" w:rsidR="00A2313C" w:rsidRPr="0009250E"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sz w:val="20"/>
                <w:szCs w:val="20"/>
                <w:lang w:eastAsia="ru-RU"/>
              </w:rPr>
              <w:t>*Количество рейсов в месяц указано ориентировочно.</w:t>
            </w:r>
          </w:p>
        </w:tc>
      </w:tr>
      <w:tr w:rsidR="00A2313C" w:rsidRPr="00A2313C" w14:paraId="3E415299" w14:textId="77777777" w:rsidTr="00555A43">
        <w:tc>
          <w:tcPr>
            <w:tcW w:w="567" w:type="dxa"/>
          </w:tcPr>
          <w:p w14:paraId="444BF37A"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5.</w:t>
            </w:r>
          </w:p>
        </w:tc>
        <w:tc>
          <w:tcPr>
            <w:tcW w:w="9072" w:type="dxa"/>
            <w:gridSpan w:val="2"/>
          </w:tcPr>
          <w:p w14:paraId="30C86BEF"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Требования к оформлению и содержанию конкурсных предложений</w:t>
            </w:r>
          </w:p>
          <w:p w14:paraId="13E176C9" w14:textId="77777777" w:rsidR="00A2313C" w:rsidRPr="00A2313C" w:rsidRDefault="00A2313C" w:rsidP="00A2313C">
            <w:pPr>
              <w:autoSpaceDE w:val="0"/>
              <w:autoSpaceDN w:val="0"/>
              <w:adjustRightInd w:val="0"/>
              <w:ind w:firstLine="0"/>
              <w:rPr>
                <w:rFonts w:eastAsia="Times New Roman"/>
                <w:b/>
                <w:sz w:val="24"/>
                <w:szCs w:val="24"/>
                <w:u w:val="single"/>
                <w:lang w:eastAsia="ru-RU"/>
              </w:rPr>
            </w:pPr>
            <w:r w:rsidRPr="00A2313C">
              <w:rPr>
                <w:rFonts w:eastAsia="Times New Roman"/>
                <w:b/>
                <w:sz w:val="24"/>
                <w:szCs w:val="24"/>
                <w:u w:val="single"/>
                <w:lang w:eastAsia="ru-RU"/>
              </w:rPr>
              <w:t xml:space="preserve">Конкурсное предложение предоставляется в СТРОГО !!!! запечатанном конверте </w:t>
            </w:r>
          </w:p>
          <w:p w14:paraId="4B96B105"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i/>
                <w:sz w:val="24"/>
                <w:szCs w:val="24"/>
                <w:lang w:eastAsia="ru-RU"/>
              </w:rPr>
              <w:t>оформлено на фирменном бланке организации и подписано руководителем либо лицом, имеющим полномочия выставлять коммерческие предложения от имени организации, скреплено печатью</w:t>
            </w:r>
            <w:r w:rsidRPr="00A2313C">
              <w:rPr>
                <w:rFonts w:eastAsia="Times New Roman"/>
                <w:b/>
                <w:sz w:val="24"/>
                <w:szCs w:val="24"/>
                <w:lang w:eastAsia="ru-RU"/>
              </w:rPr>
              <w:t>.</w:t>
            </w:r>
          </w:p>
          <w:p w14:paraId="6F11E8E7" w14:textId="77777777" w:rsidR="00A2313C" w:rsidRPr="00A2313C" w:rsidRDefault="00A2313C" w:rsidP="00A2313C">
            <w:pPr>
              <w:autoSpaceDE w:val="0"/>
              <w:autoSpaceDN w:val="0"/>
              <w:adjustRightInd w:val="0"/>
              <w:ind w:firstLine="0"/>
              <w:rPr>
                <w:rFonts w:eastAsia="Times New Roman"/>
                <w:b/>
                <w:sz w:val="24"/>
                <w:szCs w:val="24"/>
                <w:u w:val="single"/>
                <w:lang w:eastAsia="ru-RU"/>
              </w:rPr>
            </w:pPr>
            <w:r w:rsidRPr="00A2313C">
              <w:rPr>
                <w:rFonts w:eastAsia="Times New Roman"/>
                <w:b/>
                <w:sz w:val="24"/>
                <w:szCs w:val="24"/>
                <w:u w:val="single"/>
                <w:lang w:eastAsia="ru-RU"/>
              </w:rPr>
              <w:t>5.1.  предложение должно  содержать  перечень  документов и сведений:</w:t>
            </w:r>
          </w:p>
          <w:p w14:paraId="1D20C8D3" w14:textId="77777777" w:rsidR="00A2313C" w:rsidRPr="00A2313C" w:rsidRDefault="00A2313C" w:rsidP="00A2313C">
            <w:pPr>
              <w:widowControl w:val="0"/>
              <w:autoSpaceDE w:val="0"/>
              <w:autoSpaceDN w:val="0"/>
              <w:adjustRightInd w:val="0"/>
              <w:ind w:firstLine="24"/>
              <w:jc w:val="both"/>
              <w:rPr>
                <w:rFonts w:eastAsia="Times New Roman"/>
                <w:sz w:val="24"/>
                <w:szCs w:val="24"/>
                <w:lang w:eastAsia="ru-RU"/>
              </w:rPr>
            </w:pPr>
            <w:r w:rsidRPr="00A2313C">
              <w:rPr>
                <w:rFonts w:eastAsia="Times New Roman"/>
                <w:b/>
                <w:sz w:val="24"/>
                <w:szCs w:val="24"/>
                <w:lang w:eastAsia="ru-RU"/>
              </w:rPr>
              <w:lastRenderedPageBreak/>
              <w:t xml:space="preserve">5.1.1. Заявление </w:t>
            </w:r>
            <w:r w:rsidRPr="00A2313C">
              <w:rPr>
                <w:rFonts w:eastAsia="Times New Roman"/>
                <w:sz w:val="24"/>
                <w:szCs w:val="24"/>
                <w:lang w:eastAsia="ru-RU"/>
              </w:rPr>
              <w:t>о намерении участвовать в настоящем конкурсе на условиях Заказчика;</w:t>
            </w:r>
          </w:p>
          <w:p w14:paraId="0DC51781" w14:textId="77777777" w:rsidR="00A2313C" w:rsidRPr="00A2313C" w:rsidRDefault="00A2313C" w:rsidP="00A2313C">
            <w:pPr>
              <w:widowControl w:val="0"/>
              <w:autoSpaceDE w:val="0"/>
              <w:autoSpaceDN w:val="0"/>
              <w:adjustRightInd w:val="0"/>
              <w:spacing w:line="240" w:lineRule="atLeast"/>
              <w:ind w:firstLine="23"/>
              <w:jc w:val="both"/>
              <w:rPr>
                <w:rFonts w:eastAsia="Times New Roman"/>
                <w:sz w:val="24"/>
                <w:szCs w:val="24"/>
                <w:lang w:eastAsia="ru-RU"/>
              </w:rPr>
            </w:pPr>
            <w:r w:rsidRPr="00A2313C">
              <w:rPr>
                <w:rFonts w:eastAsia="Times New Roman"/>
                <w:b/>
                <w:sz w:val="24"/>
                <w:szCs w:val="24"/>
                <w:lang w:eastAsia="ru-RU"/>
              </w:rPr>
              <w:t xml:space="preserve">5.1.2. Заявление </w:t>
            </w:r>
            <w:r w:rsidRPr="00A2313C">
              <w:rPr>
                <w:rFonts w:eastAsia="Times New Roman"/>
                <w:sz w:val="24"/>
                <w:szCs w:val="24"/>
                <w:lang w:eastAsia="ru-RU"/>
              </w:rPr>
              <w:t>о готовности участника принять в случае победы все условия ПРОЕКТА ДОГОВОРА, предложенного Заказчиком (Приложение №3);</w:t>
            </w:r>
          </w:p>
          <w:p w14:paraId="5D2362F7" w14:textId="77777777" w:rsidR="00A2313C" w:rsidRPr="00A2313C" w:rsidRDefault="00A2313C" w:rsidP="00A2313C">
            <w:pPr>
              <w:widowControl w:val="0"/>
              <w:autoSpaceDE w:val="0"/>
              <w:autoSpaceDN w:val="0"/>
              <w:adjustRightInd w:val="0"/>
              <w:spacing w:line="240" w:lineRule="atLeast"/>
              <w:ind w:firstLine="23"/>
              <w:jc w:val="both"/>
              <w:rPr>
                <w:rFonts w:eastAsia="Times New Roman"/>
                <w:sz w:val="24"/>
                <w:szCs w:val="24"/>
                <w:lang w:eastAsia="ru-RU"/>
              </w:rPr>
            </w:pPr>
            <w:r w:rsidRPr="00A2313C">
              <w:rPr>
                <w:rFonts w:eastAsia="Times New Roman"/>
                <w:b/>
                <w:sz w:val="24"/>
                <w:szCs w:val="24"/>
                <w:lang w:eastAsia="ru-RU"/>
              </w:rPr>
              <w:t>5.1.3.</w:t>
            </w:r>
            <w:r w:rsidRPr="00A2313C">
              <w:rPr>
                <w:rFonts w:eastAsia="Times New Roman"/>
                <w:sz w:val="24"/>
                <w:szCs w:val="24"/>
                <w:lang w:eastAsia="ru-RU"/>
              </w:rPr>
              <w:t xml:space="preserve"> </w:t>
            </w:r>
            <w:r w:rsidRPr="00A2313C">
              <w:rPr>
                <w:rFonts w:eastAsia="Times New Roman"/>
                <w:b/>
                <w:sz w:val="24"/>
                <w:szCs w:val="24"/>
                <w:lang w:eastAsia="ru-RU"/>
              </w:rPr>
              <w:t>Заявление о том, что</w:t>
            </w:r>
          </w:p>
          <w:p w14:paraId="319872ED" w14:textId="77777777"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претендент не был признан судом экономически несостоятельным или банкротом, </w:t>
            </w:r>
          </w:p>
          <w:p w14:paraId="407DB5BB" w14:textId="77777777"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w:t>
            </w:r>
          </w:p>
          <w:p w14:paraId="31B19349" w14:textId="77777777"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данные обстоятельства не предвидятся в ближайшее время.</w:t>
            </w:r>
          </w:p>
          <w:p w14:paraId="046C34E2" w14:textId="77777777"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bCs/>
                <w:sz w:val="24"/>
                <w:szCs w:val="24"/>
                <w:lang w:eastAsia="ru-RU"/>
              </w:rPr>
              <w:t>5.1.4</w:t>
            </w:r>
            <w:r w:rsidRPr="00A2313C">
              <w:rPr>
                <w:rFonts w:eastAsia="Times New Roman"/>
                <w:b/>
                <w:sz w:val="24"/>
                <w:szCs w:val="24"/>
                <w:lang w:eastAsia="ru-RU"/>
              </w:rPr>
              <w:t xml:space="preserve">. </w:t>
            </w:r>
            <w:r w:rsidRPr="00A2313C">
              <w:rPr>
                <w:rFonts w:eastAsia="Times New Roman"/>
                <w:sz w:val="24"/>
                <w:szCs w:val="24"/>
                <w:lang w:eastAsia="ru-RU"/>
              </w:rPr>
              <w:t>Копия свидетельства о регистрации юридического лица (для впервые участвующих в текущем году);</w:t>
            </w:r>
          </w:p>
          <w:p w14:paraId="46358204" w14:textId="77777777"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sz w:val="24"/>
                <w:szCs w:val="24"/>
                <w:lang w:eastAsia="ru-RU"/>
              </w:rPr>
              <w:t>5.1.5.</w:t>
            </w:r>
            <w:r w:rsidRPr="00A2313C">
              <w:rPr>
                <w:rFonts w:eastAsia="Times New Roman"/>
                <w:sz w:val="24"/>
                <w:szCs w:val="24"/>
                <w:lang w:eastAsia="ru-RU"/>
              </w:rPr>
              <w:t xml:space="preserve"> Копия учредительного документа (со всеми внесенными изменениями и дополнениями), заверенная надлежащим образом (для впервые участвующих в текущем году);</w:t>
            </w:r>
          </w:p>
          <w:p w14:paraId="0DC9AAF9" w14:textId="77777777"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sz w:val="24"/>
                <w:szCs w:val="24"/>
                <w:lang w:eastAsia="ru-RU"/>
              </w:rPr>
              <w:t>5.1.6.</w:t>
            </w:r>
            <w:r w:rsidRPr="00A2313C">
              <w:rPr>
                <w:rFonts w:eastAsia="Times New Roman"/>
                <w:sz w:val="24"/>
                <w:szCs w:val="24"/>
                <w:lang w:eastAsia="ru-RU"/>
              </w:rPr>
              <w:t xml:space="preserve"> Сведения о финансовом состоянии и платежеспособности участника (копия баланса за последний отчетный период либо копия справки банка);</w:t>
            </w:r>
          </w:p>
          <w:p w14:paraId="0CB0CBEE" w14:textId="77777777" w:rsidR="00A2313C" w:rsidRPr="00A2313C" w:rsidRDefault="00A2313C" w:rsidP="00A2313C">
            <w:pPr>
              <w:ind w:firstLine="0"/>
              <w:jc w:val="both"/>
              <w:rPr>
                <w:rFonts w:eastAsia="Times New Roman"/>
                <w:b/>
                <w:sz w:val="24"/>
                <w:szCs w:val="24"/>
                <w:lang w:eastAsia="ru-RU"/>
              </w:rPr>
            </w:pPr>
            <w:r w:rsidRPr="00A2313C">
              <w:rPr>
                <w:rFonts w:eastAsia="Times New Roman"/>
                <w:b/>
                <w:sz w:val="24"/>
                <w:szCs w:val="24"/>
                <w:lang w:eastAsia="ru-RU"/>
              </w:rPr>
              <w:t>5.</w:t>
            </w:r>
            <w:r w:rsidRPr="00A2313C">
              <w:rPr>
                <w:rFonts w:eastAsia="Times New Roman"/>
                <w:sz w:val="24"/>
                <w:szCs w:val="24"/>
                <w:lang w:eastAsia="ru-RU"/>
              </w:rPr>
              <w:t>1.</w:t>
            </w:r>
            <w:r w:rsidRPr="00A2313C">
              <w:rPr>
                <w:rFonts w:eastAsia="Times New Roman"/>
                <w:b/>
                <w:sz w:val="24"/>
                <w:szCs w:val="24"/>
                <w:lang w:eastAsia="ru-RU"/>
              </w:rPr>
              <w:t xml:space="preserve">7  </w:t>
            </w:r>
            <w:r w:rsidRPr="00A2313C">
              <w:rPr>
                <w:rFonts w:eastAsia="Times New Roman"/>
                <w:sz w:val="24"/>
                <w:szCs w:val="24"/>
                <w:lang w:eastAsia="ru-RU"/>
              </w:rPr>
              <w:t>С</w:t>
            </w:r>
            <w:r w:rsidRPr="00A2313C">
              <w:rPr>
                <w:rFonts w:eastAsia="Calibri"/>
                <w:sz w:val="24"/>
                <w:szCs w:val="24"/>
              </w:rPr>
              <w:t>правка о задолженности по платежам в бюджет за подписью руководителя и главного бухгалтера Участника (при отсутствии у Участника главного бухгалтера – за подписью иного уполномоченного работника, ответственного за ведение бухгалтерского (налогового) учета, или работника иной организация или индивидуального предпринимателя, оказывающего услуги по ведению бухгалтерского (налогового) учета);</w:t>
            </w:r>
          </w:p>
          <w:p w14:paraId="758C2926" w14:textId="77777777" w:rsidR="00A2313C" w:rsidRPr="00A2313C" w:rsidRDefault="00A2313C" w:rsidP="00A2313C">
            <w:pPr>
              <w:autoSpaceDE w:val="0"/>
              <w:autoSpaceDN w:val="0"/>
              <w:adjustRightInd w:val="0"/>
              <w:spacing w:line="240" w:lineRule="atLeast"/>
              <w:ind w:firstLine="0"/>
              <w:rPr>
                <w:rFonts w:eastAsia="Times New Roman"/>
                <w:sz w:val="24"/>
                <w:szCs w:val="24"/>
                <w:lang w:eastAsia="ru-RU"/>
              </w:rPr>
            </w:pPr>
            <w:r w:rsidRPr="00A2313C">
              <w:rPr>
                <w:rFonts w:eastAsia="Times New Roman"/>
                <w:b/>
                <w:sz w:val="24"/>
                <w:szCs w:val="24"/>
                <w:lang w:eastAsia="ru-RU"/>
              </w:rPr>
              <w:t xml:space="preserve">5.1.8.  </w:t>
            </w:r>
            <w:r w:rsidRPr="00A2313C">
              <w:rPr>
                <w:rFonts w:eastAsia="Times New Roman"/>
                <w:sz w:val="24"/>
                <w:szCs w:val="24"/>
                <w:lang w:eastAsia="ru-RU"/>
              </w:rPr>
              <w:t>Карта партнера (по форме Приложения 1) (для впервые участвующих в текущем году);</w:t>
            </w:r>
          </w:p>
          <w:p w14:paraId="1D137FC8" w14:textId="77777777"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
                <w:bCs/>
                <w:sz w:val="24"/>
                <w:szCs w:val="24"/>
                <w:lang w:eastAsia="ru-RU"/>
              </w:rPr>
              <w:t xml:space="preserve">5.1.9. </w:t>
            </w:r>
            <w:r w:rsidRPr="00A2313C">
              <w:rPr>
                <w:rFonts w:eastAsia="Times New Roman"/>
                <w:bCs/>
                <w:sz w:val="24"/>
                <w:szCs w:val="24"/>
                <w:lang w:eastAsia="ru-RU"/>
              </w:rPr>
              <w:t xml:space="preserve">Гарантийное письмо о соблюдении особых требований к грузовому отсеку транспортного средства: </w:t>
            </w:r>
          </w:p>
          <w:p w14:paraId="1019E191" w14:textId="77777777"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xml:space="preserve">- автоцистерна должна быть оборудована системой </w:t>
            </w:r>
            <w:r w:rsidR="00ED4BAE">
              <w:rPr>
                <w:rFonts w:eastAsia="Times New Roman"/>
                <w:bCs/>
                <w:sz w:val="24"/>
                <w:szCs w:val="24"/>
                <w:lang w:eastAsia="ru-RU"/>
              </w:rPr>
              <w:t xml:space="preserve">автономного </w:t>
            </w:r>
            <w:r w:rsidRPr="00A2313C">
              <w:rPr>
                <w:rFonts w:eastAsia="Times New Roman"/>
                <w:bCs/>
                <w:sz w:val="24"/>
                <w:szCs w:val="24"/>
                <w:lang w:eastAsia="ru-RU"/>
              </w:rPr>
              <w:t>подогрева;</w:t>
            </w:r>
          </w:p>
          <w:p w14:paraId="4BEF3D35" w14:textId="77777777"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необходимое оборудование при сливе: компрессор</w:t>
            </w:r>
            <w:r w:rsidR="006109DD">
              <w:rPr>
                <w:rFonts w:eastAsia="Times New Roman"/>
                <w:bCs/>
                <w:sz w:val="24"/>
                <w:szCs w:val="24"/>
                <w:lang w:eastAsia="ru-RU"/>
              </w:rPr>
              <w:t xml:space="preserve"> </w:t>
            </w:r>
            <w:r w:rsidR="006109DD" w:rsidRPr="006109DD">
              <w:rPr>
                <w:rFonts w:eastAsia="Times New Roman"/>
                <w:bCs/>
                <w:sz w:val="24"/>
                <w:szCs w:val="24"/>
                <w:lang w:eastAsia="ru-RU"/>
              </w:rPr>
              <w:t>(давление 1 bar)</w:t>
            </w:r>
            <w:r w:rsidRPr="00A2313C">
              <w:rPr>
                <w:rFonts w:eastAsia="Times New Roman"/>
                <w:bCs/>
                <w:sz w:val="24"/>
                <w:szCs w:val="24"/>
                <w:lang w:eastAsia="ru-RU"/>
              </w:rPr>
              <w:t>, сливные шланги не менее 6м.</w:t>
            </w:r>
          </w:p>
          <w:p w14:paraId="340C09AC" w14:textId="77777777" w:rsidR="00A2313C" w:rsidRPr="00A2313C" w:rsidRDefault="00A2313C" w:rsidP="00A2313C">
            <w:pPr>
              <w:widowControl w:val="0"/>
              <w:autoSpaceDE w:val="0"/>
              <w:autoSpaceDN w:val="0"/>
              <w:adjustRightInd w:val="0"/>
              <w:spacing w:line="240" w:lineRule="atLeast"/>
              <w:ind w:firstLine="0"/>
              <w:jc w:val="both"/>
              <w:rPr>
                <w:rFonts w:eastAsia="Times New Roman"/>
                <w:b/>
                <w:sz w:val="24"/>
                <w:szCs w:val="24"/>
                <w:u w:val="single"/>
                <w:lang w:eastAsia="ru-RU"/>
              </w:rPr>
            </w:pPr>
            <w:r w:rsidRPr="00A2313C">
              <w:rPr>
                <w:rFonts w:eastAsia="Times New Roman"/>
                <w:b/>
                <w:bCs/>
                <w:sz w:val="24"/>
                <w:szCs w:val="24"/>
                <w:lang w:eastAsia="ru-RU"/>
              </w:rPr>
              <w:t>5.1.10.</w:t>
            </w:r>
            <w:r w:rsidRPr="00A2313C">
              <w:rPr>
                <w:rFonts w:eastAsia="Times New Roman"/>
                <w:bCs/>
                <w:sz w:val="24"/>
                <w:szCs w:val="24"/>
                <w:lang w:eastAsia="ru-RU"/>
              </w:rPr>
              <w:t xml:space="preserve"> </w:t>
            </w:r>
            <w:r w:rsidRPr="00A2313C">
              <w:rPr>
                <w:rFonts w:eastAsia="Times New Roman"/>
                <w:b/>
                <w:sz w:val="24"/>
                <w:szCs w:val="24"/>
                <w:u w:val="single"/>
                <w:lang w:eastAsia="ru-RU"/>
              </w:rPr>
              <w:t xml:space="preserve">Для участия в ПЕРЕТОРЖКЕ (переговорах по снижению цены), запланированной на 11.00 часов по Минску </w:t>
            </w:r>
            <w:r w:rsidR="0009250E">
              <w:rPr>
                <w:rFonts w:eastAsia="Times New Roman"/>
                <w:b/>
                <w:sz w:val="24"/>
                <w:szCs w:val="24"/>
                <w:u w:val="single"/>
                <w:lang w:eastAsia="ru-RU"/>
              </w:rPr>
              <w:t>25</w:t>
            </w:r>
            <w:r w:rsidR="00177469">
              <w:rPr>
                <w:rFonts w:eastAsia="Times New Roman"/>
                <w:b/>
                <w:sz w:val="24"/>
                <w:szCs w:val="24"/>
                <w:u w:val="single"/>
                <w:lang w:eastAsia="ru-RU"/>
              </w:rPr>
              <w:t>.0</w:t>
            </w:r>
            <w:r w:rsidR="0009250E">
              <w:rPr>
                <w:rFonts w:eastAsia="Times New Roman"/>
                <w:b/>
                <w:sz w:val="24"/>
                <w:szCs w:val="24"/>
                <w:u w:val="single"/>
                <w:lang w:eastAsia="ru-RU"/>
              </w:rPr>
              <w:t>8</w:t>
            </w:r>
            <w:r w:rsidR="00177469">
              <w:rPr>
                <w:rFonts w:eastAsia="Times New Roman"/>
                <w:b/>
                <w:sz w:val="24"/>
                <w:szCs w:val="24"/>
                <w:u w:val="single"/>
                <w:lang w:eastAsia="ru-RU"/>
              </w:rPr>
              <w:t>.2022</w:t>
            </w:r>
          </w:p>
          <w:p w14:paraId="4CDBE925" w14:textId="77777777"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xml:space="preserve">        Ф.И.О., занимаемая должность уполномоченного на переговоры лица, номер телефона для онлайн конференции (на случай принятия соответствующего решения конкурсной комиссией).</w:t>
            </w:r>
          </w:p>
          <w:p w14:paraId="2B8C0C3B"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5.1.11.</w:t>
            </w:r>
            <w:r w:rsidRPr="00A2313C">
              <w:rPr>
                <w:rFonts w:eastAsia="Times New Roman"/>
                <w:sz w:val="24"/>
                <w:szCs w:val="24"/>
                <w:lang w:eastAsia="ru-RU"/>
              </w:rPr>
              <w:t xml:space="preserve"> Название и местонахождение, телефон, факс и адрес электронной почты организации (юридический и фактический адрес организации);</w:t>
            </w:r>
          </w:p>
          <w:p w14:paraId="36BDFA77"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5.1.12.</w:t>
            </w:r>
            <w:r w:rsidRPr="00A2313C">
              <w:rPr>
                <w:rFonts w:eastAsia="Times New Roman"/>
                <w:sz w:val="24"/>
                <w:szCs w:val="24"/>
                <w:lang w:eastAsia="ru-RU"/>
              </w:rPr>
              <w:t xml:space="preserve">  Ф.И.О., телефон, e-mail контактного лица. </w:t>
            </w:r>
          </w:p>
          <w:p w14:paraId="313E8890"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5.1.13.</w:t>
            </w:r>
            <w:r w:rsidRPr="00A2313C">
              <w:rPr>
                <w:rFonts w:eastAsia="Times New Roman"/>
                <w:sz w:val="24"/>
                <w:szCs w:val="24"/>
                <w:lang w:eastAsia="ru-RU"/>
              </w:rPr>
              <w:t xml:space="preserve">  Исходящий номер и дату предложения;</w:t>
            </w:r>
          </w:p>
          <w:p w14:paraId="4709D447"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5.1.14.</w:t>
            </w:r>
            <w:r w:rsidRPr="00A2313C">
              <w:rPr>
                <w:rFonts w:eastAsia="Times New Roman"/>
                <w:sz w:val="24"/>
                <w:szCs w:val="24"/>
                <w:lang w:eastAsia="ru-RU"/>
              </w:rPr>
              <w:t xml:space="preserve"> Ставка фрахта по указанному маршруту с обязательным указанием валюты фрахта и валюты платежа без НДС (с раздельным указанием за перевозку не опасного груза и груза </w:t>
            </w:r>
            <w:r w:rsidRPr="00A2313C">
              <w:rPr>
                <w:rFonts w:eastAsia="Times New Roman"/>
                <w:sz w:val="24"/>
                <w:szCs w:val="24"/>
                <w:lang w:val="en-US" w:eastAsia="ru-RU"/>
              </w:rPr>
              <w:t>ADR</w:t>
            </w:r>
            <w:r w:rsidRPr="00A2313C">
              <w:rPr>
                <w:rFonts w:eastAsia="Times New Roman"/>
                <w:sz w:val="24"/>
                <w:szCs w:val="24"/>
                <w:lang w:eastAsia="ru-RU"/>
              </w:rPr>
              <w:t>);</w:t>
            </w:r>
          </w:p>
          <w:p w14:paraId="5F218B12"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5.1.15.</w:t>
            </w:r>
            <w:r w:rsidRPr="00A2313C">
              <w:rPr>
                <w:rFonts w:eastAsia="Times New Roman"/>
                <w:sz w:val="24"/>
                <w:szCs w:val="24"/>
                <w:lang w:eastAsia="ru-RU"/>
              </w:rPr>
              <w:t xml:space="preserve"> Условия оплаты (не менее</w:t>
            </w:r>
            <w:r w:rsidR="0009250E">
              <w:rPr>
                <w:rFonts w:eastAsia="Times New Roman"/>
                <w:sz w:val="24"/>
                <w:szCs w:val="24"/>
                <w:lang w:eastAsia="ru-RU"/>
              </w:rPr>
              <w:t xml:space="preserve"> 60 дней со дня оказания услуги</w:t>
            </w:r>
            <w:r w:rsidR="00331397">
              <w:rPr>
                <w:rFonts w:eastAsia="Times New Roman"/>
                <w:sz w:val="24"/>
                <w:szCs w:val="24"/>
                <w:lang w:eastAsia="ru-RU"/>
              </w:rPr>
              <w:t>, иные варианты как альтернативные</w:t>
            </w:r>
            <w:r w:rsidRPr="00A2313C">
              <w:rPr>
                <w:rFonts w:eastAsia="Times New Roman"/>
                <w:sz w:val="24"/>
                <w:szCs w:val="24"/>
                <w:lang w:eastAsia="ru-RU"/>
              </w:rPr>
              <w:t>);</w:t>
            </w:r>
          </w:p>
          <w:p w14:paraId="24E1253B" w14:textId="77777777" w:rsidR="00A2313C" w:rsidRPr="00A2313C" w:rsidRDefault="00A2313C" w:rsidP="00A2313C">
            <w:pPr>
              <w:widowControl w:val="0"/>
              <w:autoSpaceDE w:val="0"/>
              <w:autoSpaceDN w:val="0"/>
              <w:adjustRightInd w:val="0"/>
              <w:ind w:firstLine="0"/>
              <w:jc w:val="both"/>
              <w:rPr>
                <w:rFonts w:eastAsia="Times New Roman"/>
                <w:sz w:val="24"/>
                <w:szCs w:val="24"/>
                <w:lang w:eastAsia="ru-RU"/>
              </w:rPr>
            </w:pPr>
            <w:r w:rsidRPr="00A2313C">
              <w:rPr>
                <w:rFonts w:eastAsia="Times New Roman"/>
                <w:b/>
                <w:sz w:val="24"/>
                <w:szCs w:val="24"/>
                <w:lang w:eastAsia="ru-RU"/>
              </w:rPr>
              <w:t>5.1.16.</w:t>
            </w:r>
            <w:r w:rsidRPr="00A2313C">
              <w:rPr>
                <w:rFonts w:eastAsia="Times New Roman"/>
                <w:sz w:val="24"/>
                <w:szCs w:val="24"/>
                <w:lang w:eastAsia="ru-RU"/>
              </w:rPr>
              <w:t xml:space="preserve"> </w:t>
            </w:r>
            <w:r w:rsidR="00E94352" w:rsidRPr="00E94352">
              <w:rPr>
                <w:rFonts w:eastAsia="Times New Roman"/>
                <w:sz w:val="24"/>
                <w:szCs w:val="24"/>
                <w:lang w:eastAsia="ru-RU"/>
              </w:rPr>
              <w:t>Документ (заверенная копия документа) подтверждающий право лица, подписавшего предложение, представлять интересы Участника, если подписант не руководитель Участника.</w:t>
            </w:r>
          </w:p>
          <w:p w14:paraId="6C5E0D4A" w14:textId="77777777"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5.1.17.</w:t>
            </w:r>
            <w:r w:rsidRPr="00A2313C">
              <w:rPr>
                <w:rFonts w:eastAsia="Times New Roman"/>
                <w:sz w:val="24"/>
                <w:szCs w:val="24"/>
                <w:lang w:eastAsia="ru-RU"/>
              </w:rPr>
              <w:t xml:space="preserve"> Согласие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p w14:paraId="6F30CD4F" w14:textId="77777777" w:rsidR="00A2313C" w:rsidRPr="00A2313C" w:rsidRDefault="00A2313C" w:rsidP="00A2313C">
            <w:pPr>
              <w:ind w:firstLine="0"/>
              <w:jc w:val="both"/>
              <w:rPr>
                <w:rFonts w:eastAsia="Times New Roman"/>
                <w:b/>
                <w:sz w:val="24"/>
                <w:szCs w:val="24"/>
                <w:lang w:eastAsia="ru-RU"/>
              </w:rPr>
            </w:pPr>
            <w:r w:rsidRPr="00A2313C">
              <w:rPr>
                <w:rFonts w:eastAsia="Times New Roman"/>
                <w:sz w:val="24"/>
                <w:szCs w:val="24"/>
                <w:lang w:eastAsia="ru-RU"/>
              </w:rPr>
              <w:t>Предложения, поступившие иным способом либо позже установленного срока, а также оформленные не надлежащим образом могут быть отклонены</w:t>
            </w:r>
            <w:r w:rsidRPr="00A2313C">
              <w:rPr>
                <w:rFonts w:eastAsia="Times New Roman"/>
                <w:b/>
                <w:sz w:val="24"/>
                <w:szCs w:val="24"/>
                <w:lang w:eastAsia="ru-RU"/>
              </w:rPr>
              <w:t>.</w:t>
            </w:r>
          </w:p>
        </w:tc>
      </w:tr>
      <w:tr w:rsidR="00A2313C" w:rsidRPr="00A2313C" w14:paraId="2846F474" w14:textId="77777777" w:rsidTr="00555A43">
        <w:tc>
          <w:tcPr>
            <w:tcW w:w="567" w:type="dxa"/>
          </w:tcPr>
          <w:p w14:paraId="6B0A9E02"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lastRenderedPageBreak/>
              <w:t>6.</w:t>
            </w:r>
          </w:p>
        </w:tc>
        <w:tc>
          <w:tcPr>
            <w:tcW w:w="9072" w:type="dxa"/>
            <w:gridSpan w:val="2"/>
          </w:tcPr>
          <w:p w14:paraId="115C982F" w14:textId="77777777" w:rsidR="00A2313C" w:rsidRPr="00A2313C" w:rsidRDefault="00A2313C" w:rsidP="00E94352">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Требования к сроку действия конкурсных предложений – </w:t>
            </w:r>
            <w:r w:rsidRPr="00A2313C">
              <w:rPr>
                <w:rFonts w:eastAsia="Times New Roman"/>
                <w:sz w:val="24"/>
                <w:szCs w:val="24"/>
                <w:lang w:eastAsia="ru-RU"/>
              </w:rPr>
              <w:t>до 3</w:t>
            </w:r>
            <w:r w:rsidR="00E94352">
              <w:rPr>
                <w:rFonts w:eastAsia="Times New Roman"/>
                <w:sz w:val="24"/>
                <w:szCs w:val="24"/>
                <w:lang w:eastAsia="ru-RU"/>
              </w:rPr>
              <w:t>1</w:t>
            </w:r>
            <w:r w:rsidRPr="00A2313C">
              <w:rPr>
                <w:rFonts w:eastAsia="Times New Roman"/>
                <w:sz w:val="24"/>
                <w:szCs w:val="24"/>
                <w:lang w:eastAsia="ru-RU"/>
              </w:rPr>
              <w:t>.</w:t>
            </w:r>
            <w:r w:rsidR="00E94352">
              <w:rPr>
                <w:rFonts w:eastAsia="Times New Roman"/>
                <w:sz w:val="24"/>
                <w:szCs w:val="24"/>
                <w:lang w:eastAsia="ru-RU"/>
              </w:rPr>
              <w:t>01</w:t>
            </w:r>
            <w:r w:rsidRPr="00A2313C">
              <w:rPr>
                <w:rFonts w:eastAsia="Times New Roman"/>
                <w:sz w:val="24"/>
                <w:szCs w:val="24"/>
                <w:lang w:eastAsia="ru-RU"/>
              </w:rPr>
              <w:t>.202</w:t>
            </w:r>
            <w:r w:rsidR="00E94352">
              <w:rPr>
                <w:rFonts w:eastAsia="Times New Roman"/>
                <w:sz w:val="24"/>
                <w:szCs w:val="24"/>
                <w:lang w:eastAsia="ru-RU"/>
              </w:rPr>
              <w:t>3</w:t>
            </w:r>
            <w:r w:rsidRPr="00A2313C">
              <w:rPr>
                <w:rFonts w:eastAsia="Times New Roman"/>
                <w:sz w:val="24"/>
                <w:szCs w:val="24"/>
                <w:lang w:eastAsia="ru-RU"/>
              </w:rPr>
              <w:t>.</w:t>
            </w:r>
          </w:p>
        </w:tc>
      </w:tr>
      <w:tr w:rsidR="00A2313C" w:rsidRPr="00A2313C" w14:paraId="39C47029" w14:textId="77777777" w:rsidTr="00555A43">
        <w:tc>
          <w:tcPr>
            <w:tcW w:w="567" w:type="dxa"/>
          </w:tcPr>
          <w:p w14:paraId="451CD484"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7.</w:t>
            </w:r>
          </w:p>
        </w:tc>
        <w:tc>
          <w:tcPr>
            <w:tcW w:w="9072" w:type="dxa"/>
            <w:gridSpan w:val="2"/>
          </w:tcPr>
          <w:p w14:paraId="7E11A5A4"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Стоимость предложения: </w:t>
            </w:r>
          </w:p>
          <w:p w14:paraId="060C6EAE"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lastRenderedPageBreak/>
              <w:t>- должна включать стоимость транспортно-экспедиционной услуги по указанному маршруту (с раздельным указанием за перевозку не опасного груза и груза ADR);</w:t>
            </w:r>
          </w:p>
          <w:p w14:paraId="25FEC47B" w14:textId="77777777" w:rsidR="00A2313C" w:rsidRPr="00A2313C" w:rsidRDefault="00A2313C" w:rsidP="003211C7">
            <w:pPr>
              <w:autoSpaceDE w:val="0"/>
              <w:autoSpaceDN w:val="0"/>
              <w:adjustRightInd w:val="0"/>
              <w:ind w:firstLine="0"/>
              <w:rPr>
                <w:rFonts w:eastAsia="Times New Roman"/>
                <w:b/>
                <w:sz w:val="24"/>
                <w:szCs w:val="24"/>
                <w:lang w:eastAsia="ru-RU"/>
              </w:rPr>
            </w:pPr>
            <w:r w:rsidRPr="00A2313C">
              <w:rPr>
                <w:rFonts w:eastAsia="Times New Roman"/>
                <w:sz w:val="24"/>
                <w:szCs w:val="24"/>
                <w:lang w:eastAsia="ru-RU"/>
              </w:rPr>
              <w:t xml:space="preserve">- </w:t>
            </w:r>
            <w:r w:rsidRPr="00A2313C">
              <w:rPr>
                <w:rFonts w:eastAsia="Times New Roman"/>
                <w:b/>
                <w:sz w:val="24"/>
                <w:szCs w:val="24"/>
                <w:u w:val="single"/>
                <w:lang w:eastAsia="ru-RU"/>
              </w:rPr>
              <w:t>должна быть зафиксирована на весь  период  оказания услуг</w:t>
            </w:r>
            <w:r w:rsidRPr="00A2313C">
              <w:rPr>
                <w:rFonts w:eastAsia="Times New Roman"/>
                <w:b/>
                <w:sz w:val="24"/>
                <w:szCs w:val="24"/>
                <w:lang w:eastAsia="ru-RU"/>
              </w:rPr>
              <w:t xml:space="preserve">  (</w:t>
            </w:r>
            <w:r w:rsidR="00E94352" w:rsidRPr="00E94352">
              <w:rPr>
                <w:rFonts w:eastAsia="Times New Roman"/>
                <w:b/>
                <w:sz w:val="24"/>
                <w:szCs w:val="24"/>
                <w:lang w:eastAsia="ru-RU"/>
              </w:rPr>
              <w:t>с сентября 2022г. по январь 2023г</w:t>
            </w:r>
            <w:r w:rsidRPr="00A2313C">
              <w:rPr>
                <w:rFonts w:eastAsia="Times New Roman"/>
                <w:b/>
                <w:sz w:val="24"/>
                <w:szCs w:val="24"/>
                <w:lang w:eastAsia="ru-RU"/>
              </w:rPr>
              <w:t>.).</w:t>
            </w:r>
          </w:p>
        </w:tc>
      </w:tr>
      <w:tr w:rsidR="00A2313C" w:rsidRPr="00A2313C" w14:paraId="75ED1236" w14:textId="77777777" w:rsidTr="00555A43">
        <w:tc>
          <w:tcPr>
            <w:tcW w:w="567" w:type="dxa"/>
          </w:tcPr>
          <w:p w14:paraId="400FA7B1"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lastRenderedPageBreak/>
              <w:t>8.</w:t>
            </w:r>
          </w:p>
        </w:tc>
        <w:tc>
          <w:tcPr>
            <w:tcW w:w="9072" w:type="dxa"/>
            <w:gridSpan w:val="2"/>
          </w:tcPr>
          <w:p w14:paraId="33A10020"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Форма, размер и срок предоставления обеспечения исполнения договора.</w:t>
            </w:r>
          </w:p>
          <w:p w14:paraId="428EA8C3"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Не требуется. Участник предоставляет обязательство по форме Приложение №4.</w:t>
            </w:r>
          </w:p>
        </w:tc>
      </w:tr>
      <w:tr w:rsidR="00A2313C" w:rsidRPr="00A2313C" w14:paraId="0C860928" w14:textId="77777777" w:rsidTr="00555A43">
        <w:tc>
          <w:tcPr>
            <w:tcW w:w="567" w:type="dxa"/>
          </w:tcPr>
          <w:p w14:paraId="22E08580"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9.</w:t>
            </w:r>
          </w:p>
        </w:tc>
        <w:tc>
          <w:tcPr>
            <w:tcW w:w="9072" w:type="dxa"/>
            <w:gridSpan w:val="2"/>
          </w:tcPr>
          <w:p w14:paraId="1A6E37EC"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Требования к валюте конкурсного предложения</w:t>
            </w:r>
          </w:p>
          <w:p w14:paraId="116429F6" w14:textId="77777777"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Белорусский рубль (</w:t>
            </w:r>
            <w:r w:rsidRPr="00A2313C">
              <w:rPr>
                <w:rFonts w:eastAsia="Times New Roman"/>
                <w:sz w:val="24"/>
                <w:szCs w:val="24"/>
                <w:lang w:val="en-US" w:eastAsia="ru-RU"/>
              </w:rPr>
              <w:t>BYN</w:t>
            </w:r>
            <w:r w:rsidRPr="00A2313C">
              <w:rPr>
                <w:rFonts w:eastAsia="Times New Roman"/>
                <w:sz w:val="24"/>
                <w:szCs w:val="24"/>
                <w:lang w:eastAsia="ru-RU"/>
              </w:rPr>
              <w:t>), российский рубль (</w:t>
            </w:r>
            <w:r w:rsidRPr="00A2313C">
              <w:rPr>
                <w:rFonts w:eastAsia="Times New Roman"/>
                <w:sz w:val="24"/>
                <w:szCs w:val="24"/>
                <w:lang w:val="en-US" w:eastAsia="ru-RU"/>
              </w:rPr>
              <w:t>RUB</w:t>
            </w:r>
            <w:r w:rsidRPr="00A2313C">
              <w:rPr>
                <w:rFonts w:eastAsia="Times New Roman"/>
                <w:sz w:val="24"/>
                <w:szCs w:val="24"/>
                <w:lang w:eastAsia="ru-RU"/>
              </w:rPr>
              <w:t xml:space="preserve">), </w:t>
            </w:r>
            <w:r w:rsidRPr="00A2313C">
              <w:rPr>
                <w:rFonts w:eastAsia="Times New Roman"/>
                <w:sz w:val="24"/>
                <w:szCs w:val="24"/>
                <w:lang w:val="en-US" w:eastAsia="ru-RU"/>
              </w:rPr>
              <w:t>EUR</w:t>
            </w:r>
            <w:r w:rsidRPr="00A2313C">
              <w:rPr>
                <w:rFonts w:eastAsia="Times New Roman"/>
                <w:sz w:val="24"/>
                <w:szCs w:val="24"/>
                <w:lang w:eastAsia="ru-RU"/>
              </w:rPr>
              <w:t xml:space="preserve">, </w:t>
            </w:r>
            <w:r w:rsidRPr="00A2313C">
              <w:rPr>
                <w:rFonts w:eastAsia="Times New Roman"/>
                <w:sz w:val="24"/>
                <w:szCs w:val="24"/>
                <w:lang w:val="en-US" w:eastAsia="ru-RU"/>
              </w:rPr>
              <w:t>USD</w:t>
            </w:r>
          </w:p>
          <w:p w14:paraId="4AAA71F2"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Валюта платежа по предстоящему контракту – может дополнительно согласовываться.</w:t>
            </w:r>
          </w:p>
          <w:p w14:paraId="07E237DF"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 xml:space="preserve">Валютой платежа </w:t>
            </w:r>
            <w:r w:rsidRPr="00A2313C">
              <w:rPr>
                <w:rFonts w:eastAsia="Times New Roman"/>
                <w:b/>
                <w:sz w:val="24"/>
                <w:szCs w:val="24"/>
                <w:lang w:eastAsia="ru-RU"/>
              </w:rPr>
              <w:t>не может быть</w:t>
            </w:r>
            <w:r w:rsidRPr="00A2313C">
              <w:rPr>
                <w:rFonts w:eastAsia="Times New Roman"/>
                <w:sz w:val="24"/>
                <w:szCs w:val="24"/>
                <w:lang w:eastAsia="ru-RU"/>
              </w:rPr>
              <w:t xml:space="preserve"> </w:t>
            </w:r>
            <w:r w:rsidRPr="00A2313C">
              <w:rPr>
                <w:rFonts w:eastAsia="Times New Roman"/>
                <w:sz w:val="24"/>
                <w:szCs w:val="24"/>
                <w:u w:val="single"/>
                <w:lang w:eastAsia="ru-RU"/>
              </w:rPr>
              <w:t>USD</w:t>
            </w:r>
            <w:r w:rsidRPr="00A2313C">
              <w:rPr>
                <w:rFonts w:eastAsia="Times New Roman"/>
                <w:sz w:val="24"/>
                <w:szCs w:val="24"/>
                <w:lang w:eastAsia="ru-RU"/>
              </w:rPr>
              <w:t>.</w:t>
            </w:r>
          </w:p>
        </w:tc>
      </w:tr>
      <w:tr w:rsidR="00A2313C" w:rsidRPr="00A2313C" w14:paraId="67C016D6" w14:textId="77777777" w:rsidTr="00555A43">
        <w:tc>
          <w:tcPr>
            <w:tcW w:w="567" w:type="dxa"/>
          </w:tcPr>
          <w:p w14:paraId="0D19FE47"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10.</w:t>
            </w:r>
          </w:p>
        </w:tc>
        <w:tc>
          <w:tcPr>
            <w:tcW w:w="9072" w:type="dxa"/>
            <w:gridSpan w:val="2"/>
          </w:tcPr>
          <w:p w14:paraId="393CACDB" w14:textId="77777777" w:rsidR="00A2313C" w:rsidRPr="00A2313C" w:rsidRDefault="00A2313C" w:rsidP="00E94352">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Срок заключения договора -  </w:t>
            </w:r>
            <w:r w:rsidRPr="00A2313C">
              <w:rPr>
                <w:rFonts w:eastAsia="Times New Roman"/>
                <w:sz w:val="24"/>
                <w:szCs w:val="24"/>
                <w:lang w:eastAsia="ru-RU"/>
              </w:rPr>
              <w:t xml:space="preserve">до </w:t>
            </w:r>
            <w:r w:rsidR="00E94352">
              <w:rPr>
                <w:rFonts w:eastAsia="Times New Roman"/>
                <w:sz w:val="24"/>
                <w:szCs w:val="24"/>
                <w:lang w:eastAsia="ru-RU"/>
              </w:rPr>
              <w:t>31</w:t>
            </w:r>
            <w:r w:rsidRPr="00A2313C">
              <w:rPr>
                <w:rFonts w:eastAsia="Times New Roman"/>
                <w:sz w:val="24"/>
                <w:szCs w:val="24"/>
                <w:lang w:eastAsia="ru-RU"/>
              </w:rPr>
              <w:t>.</w:t>
            </w:r>
            <w:r w:rsidR="005C4A32">
              <w:rPr>
                <w:rFonts w:eastAsia="Times New Roman"/>
                <w:sz w:val="24"/>
                <w:szCs w:val="24"/>
                <w:lang w:eastAsia="ru-RU"/>
              </w:rPr>
              <w:t>0</w:t>
            </w:r>
            <w:r w:rsidR="00E94352">
              <w:rPr>
                <w:rFonts w:eastAsia="Times New Roman"/>
                <w:sz w:val="24"/>
                <w:szCs w:val="24"/>
                <w:lang w:eastAsia="ru-RU"/>
              </w:rPr>
              <w:t>8</w:t>
            </w:r>
            <w:r w:rsidRPr="00A2313C">
              <w:rPr>
                <w:rFonts w:eastAsia="Times New Roman"/>
                <w:sz w:val="24"/>
                <w:szCs w:val="24"/>
                <w:lang w:eastAsia="ru-RU"/>
              </w:rPr>
              <w:t>.202</w:t>
            </w:r>
            <w:r w:rsidR="005C4A32">
              <w:rPr>
                <w:rFonts w:eastAsia="Times New Roman"/>
                <w:sz w:val="24"/>
                <w:szCs w:val="24"/>
                <w:lang w:eastAsia="ru-RU"/>
              </w:rPr>
              <w:t>2</w:t>
            </w:r>
            <w:r w:rsidRPr="00A2313C">
              <w:rPr>
                <w:rFonts w:eastAsia="Times New Roman"/>
                <w:sz w:val="24"/>
                <w:szCs w:val="24"/>
                <w:lang w:eastAsia="ru-RU"/>
              </w:rPr>
              <w:t>.</w:t>
            </w:r>
          </w:p>
        </w:tc>
      </w:tr>
      <w:tr w:rsidR="00A2313C" w:rsidRPr="00A2313C" w14:paraId="355BD935" w14:textId="77777777" w:rsidTr="00555A43">
        <w:tc>
          <w:tcPr>
            <w:tcW w:w="567" w:type="dxa"/>
          </w:tcPr>
          <w:p w14:paraId="4F39024F"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11.</w:t>
            </w:r>
          </w:p>
        </w:tc>
        <w:tc>
          <w:tcPr>
            <w:tcW w:w="9072" w:type="dxa"/>
            <w:gridSpan w:val="2"/>
          </w:tcPr>
          <w:p w14:paraId="591A601F"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Допуск и квалификационные требования к участнику, перечень требуемых документов и сведений </w:t>
            </w:r>
          </w:p>
          <w:p w14:paraId="63E673C7" w14:textId="77777777" w:rsidR="00A2313C" w:rsidRPr="00A2313C" w:rsidRDefault="00A2313C" w:rsidP="00A2313C">
            <w:pPr>
              <w:ind w:firstLine="0"/>
              <w:jc w:val="both"/>
              <w:rPr>
                <w:rFonts w:eastAsia="Times New Roman"/>
                <w:b/>
                <w:sz w:val="24"/>
                <w:szCs w:val="24"/>
                <w:lang w:eastAsia="ru-RU"/>
              </w:rPr>
            </w:pPr>
            <w:r w:rsidRPr="00A2313C">
              <w:rPr>
                <w:rFonts w:eastAsia="Times New Roman"/>
                <w:b/>
                <w:sz w:val="24"/>
                <w:szCs w:val="24"/>
                <w:lang w:eastAsia="ru-RU"/>
              </w:rPr>
              <w:t xml:space="preserve">           Перечень требуемых для предквалификации документов – п.5.</w:t>
            </w:r>
          </w:p>
          <w:p w14:paraId="1AF4966D" w14:textId="77777777" w:rsidR="00A2313C" w:rsidRPr="00A2313C" w:rsidRDefault="00A2313C" w:rsidP="00A2313C">
            <w:pPr>
              <w:autoSpaceDE w:val="0"/>
              <w:autoSpaceDN w:val="0"/>
              <w:adjustRightInd w:val="0"/>
              <w:ind w:left="708" w:firstLine="12"/>
              <w:jc w:val="both"/>
              <w:rPr>
                <w:rFonts w:eastAsia="Times New Roman"/>
                <w:sz w:val="24"/>
                <w:szCs w:val="24"/>
                <w:u w:val="single"/>
                <w:lang w:eastAsia="ru-RU"/>
              </w:rPr>
            </w:pPr>
            <w:r w:rsidRPr="00A2313C">
              <w:rPr>
                <w:rFonts w:eastAsia="Times New Roman"/>
                <w:sz w:val="24"/>
                <w:szCs w:val="24"/>
                <w:u w:val="single"/>
                <w:lang w:eastAsia="ru-RU"/>
              </w:rPr>
              <w:t>Юридическое лицо не может быть  участником, если:</w:t>
            </w:r>
          </w:p>
          <w:p w14:paraId="343B941D" w14:textId="77777777"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представило недостоверную информацию о себе;</w:t>
            </w:r>
          </w:p>
          <w:p w14:paraId="6CADDF12" w14:textId="77777777"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представило либо представило неполную (неточную) информацию, касающуюся его квалификационных данных, и отказавшееся представить соответствующую информацию в приемлемые для заказчика сроки;</w:t>
            </w:r>
          </w:p>
          <w:p w14:paraId="65539AC4" w14:textId="77777777"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соответствует квалификационным требованиям, установленным заказчиком;</w:t>
            </w:r>
          </w:p>
          <w:p w14:paraId="53653A54" w14:textId="77777777"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соответствует требованиям, предъявляемым законодательством к оказанию транспортно-экспедиционных услуг, являющихся предметом процедуры закупки;</w:t>
            </w:r>
          </w:p>
          <w:p w14:paraId="6D7B7C48" w14:textId="77777777"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находится в процессе ликвидации, реорганизации (стадии прекращения деятельности), или признано в установленном законодательными актами порядке экономически несостоятельным (банкротом), за исключением нахождения в процедуре санации.</w:t>
            </w:r>
          </w:p>
        </w:tc>
      </w:tr>
      <w:tr w:rsidR="00A2313C" w:rsidRPr="00A2313C" w14:paraId="3C399C08" w14:textId="77777777" w:rsidTr="00555A43">
        <w:tc>
          <w:tcPr>
            <w:tcW w:w="567" w:type="dxa"/>
          </w:tcPr>
          <w:p w14:paraId="1FA89442"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12.</w:t>
            </w:r>
          </w:p>
        </w:tc>
        <w:tc>
          <w:tcPr>
            <w:tcW w:w="9072" w:type="dxa"/>
            <w:gridSpan w:val="2"/>
          </w:tcPr>
          <w:p w14:paraId="214C5ED4"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Способ стоимостной оценки</w:t>
            </w:r>
          </w:p>
          <w:p w14:paraId="09DE9CFF"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 xml:space="preserve">Стоимостная оценка будет осуществляться путем приведения всех предложений к единой валюте – </w:t>
            </w:r>
            <w:r w:rsidRPr="00A2313C">
              <w:rPr>
                <w:rFonts w:eastAsia="Times New Roman"/>
                <w:sz w:val="24"/>
                <w:szCs w:val="24"/>
                <w:lang w:val="en-US" w:eastAsia="ru-RU"/>
              </w:rPr>
              <w:t>BYN</w:t>
            </w:r>
            <w:r w:rsidRPr="00A2313C">
              <w:rPr>
                <w:rFonts w:eastAsia="Times New Roman"/>
                <w:sz w:val="24"/>
                <w:szCs w:val="24"/>
                <w:lang w:eastAsia="ru-RU"/>
              </w:rPr>
              <w:t xml:space="preserve"> по курсу Национального Банка Республики Беларусь, сложившемуся на день рассмотрения предложений.</w:t>
            </w:r>
          </w:p>
        </w:tc>
      </w:tr>
      <w:tr w:rsidR="00A2313C" w:rsidRPr="00A2313C" w14:paraId="252DDF77" w14:textId="77777777" w:rsidTr="00555A43">
        <w:tc>
          <w:tcPr>
            <w:tcW w:w="567" w:type="dxa"/>
          </w:tcPr>
          <w:p w14:paraId="0923BDFE"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13.</w:t>
            </w:r>
          </w:p>
        </w:tc>
        <w:tc>
          <w:tcPr>
            <w:tcW w:w="9072" w:type="dxa"/>
            <w:gridSpan w:val="2"/>
          </w:tcPr>
          <w:p w14:paraId="3B3C8002" w14:textId="77777777"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Критерии для выбора наилучшего конкурсного предложения</w:t>
            </w:r>
          </w:p>
          <w:p w14:paraId="1B079230" w14:textId="77777777" w:rsidR="00A2313C" w:rsidRPr="00A2313C" w:rsidRDefault="00A2313C" w:rsidP="00A2313C">
            <w:pPr>
              <w:ind w:firstLine="0"/>
              <w:jc w:val="both"/>
              <w:rPr>
                <w:rFonts w:eastAsia="Times New Roman"/>
                <w:sz w:val="24"/>
                <w:szCs w:val="24"/>
                <w:lang w:eastAsia="ru-RU"/>
              </w:rPr>
            </w:pPr>
            <w:r w:rsidRPr="00A2313C">
              <w:rPr>
                <w:rFonts w:eastAsia="Times New Roman"/>
                <w:sz w:val="24"/>
                <w:szCs w:val="24"/>
                <w:lang w:eastAsia="ru-RU"/>
              </w:rPr>
              <w:t>Наи</w:t>
            </w:r>
            <w:r w:rsidR="00E94352">
              <w:rPr>
                <w:rFonts w:eastAsia="Times New Roman"/>
                <w:sz w:val="24"/>
                <w:szCs w:val="24"/>
                <w:lang w:eastAsia="ru-RU"/>
              </w:rPr>
              <w:t>меньшая стоимость предложения</w:t>
            </w:r>
            <w:r w:rsidRPr="00A2313C">
              <w:rPr>
                <w:rFonts w:eastAsia="Times New Roman"/>
                <w:sz w:val="24"/>
                <w:szCs w:val="24"/>
                <w:lang w:eastAsia="ru-RU"/>
              </w:rPr>
              <w:t>.</w:t>
            </w:r>
          </w:p>
          <w:p w14:paraId="0C7FFD87" w14:textId="77777777"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Преференциальная поправка при оценке конкурсных предложений не применяется.</w:t>
            </w:r>
          </w:p>
        </w:tc>
      </w:tr>
      <w:tr w:rsidR="00A2313C" w:rsidRPr="00A2313C" w14:paraId="1CAA8EC5" w14:textId="77777777" w:rsidTr="00555A43">
        <w:tc>
          <w:tcPr>
            <w:tcW w:w="567" w:type="dxa"/>
          </w:tcPr>
          <w:p w14:paraId="6BE28D47"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14.</w:t>
            </w:r>
          </w:p>
        </w:tc>
        <w:tc>
          <w:tcPr>
            <w:tcW w:w="9072" w:type="dxa"/>
            <w:gridSpan w:val="2"/>
          </w:tcPr>
          <w:p w14:paraId="6D52CDB5" w14:textId="77777777"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ЗАКАЗЧИК вправе уменьшить/увеличить предмет закупки предоставляемой услуги.</w:t>
            </w:r>
          </w:p>
        </w:tc>
      </w:tr>
      <w:tr w:rsidR="00A2313C" w:rsidRPr="00A2313C" w14:paraId="68AC6EB3" w14:textId="77777777" w:rsidTr="00555A43">
        <w:tc>
          <w:tcPr>
            <w:tcW w:w="567" w:type="dxa"/>
          </w:tcPr>
          <w:p w14:paraId="5633D257"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15.</w:t>
            </w:r>
          </w:p>
        </w:tc>
        <w:tc>
          <w:tcPr>
            <w:tcW w:w="9072" w:type="dxa"/>
            <w:gridSpan w:val="2"/>
          </w:tcPr>
          <w:p w14:paraId="1D1924FB"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Возможность предоставления альтернативных предложений – </w:t>
            </w:r>
            <w:r w:rsidRPr="00A2313C">
              <w:rPr>
                <w:rFonts w:eastAsia="Times New Roman"/>
                <w:sz w:val="24"/>
                <w:szCs w:val="24"/>
                <w:lang w:eastAsia="ru-RU"/>
              </w:rPr>
              <w:t>ДА (условия оплаты).</w:t>
            </w:r>
          </w:p>
        </w:tc>
      </w:tr>
      <w:tr w:rsidR="00A2313C" w:rsidRPr="00A2313C" w14:paraId="184C06AB" w14:textId="77777777" w:rsidTr="00555A43">
        <w:tc>
          <w:tcPr>
            <w:tcW w:w="567" w:type="dxa"/>
          </w:tcPr>
          <w:p w14:paraId="3A1FA7BD"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16.</w:t>
            </w:r>
          </w:p>
        </w:tc>
        <w:tc>
          <w:tcPr>
            <w:tcW w:w="9072" w:type="dxa"/>
            <w:gridSpan w:val="2"/>
          </w:tcPr>
          <w:p w14:paraId="6B72C7E9"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Язык конкурсного предложения – </w:t>
            </w:r>
            <w:r w:rsidRPr="00A2313C">
              <w:rPr>
                <w:rFonts w:eastAsia="Times New Roman"/>
                <w:sz w:val="24"/>
                <w:szCs w:val="24"/>
                <w:lang w:eastAsia="ru-RU"/>
              </w:rPr>
              <w:t>русский.</w:t>
            </w:r>
          </w:p>
          <w:p w14:paraId="2D6C3613" w14:textId="77777777"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Язык договора – </w:t>
            </w:r>
            <w:r w:rsidRPr="00A2313C">
              <w:rPr>
                <w:rFonts w:eastAsia="Times New Roman"/>
                <w:sz w:val="24"/>
                <w:szCs w:val="24"/>
                <w:lang w:eastAsia="ru-RU"/>
              </w:rPr>
              <w:t>русский.</w:t>
            </w:r>
          </w:p>
          <w:p w14:paraId="2B633744"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Язык предоставления технической документации и иных документов</w:t>
            </w:r>
            <w:r w:rsidRPr="00A2313C">
              <w:rPr>
                <w:rFonts w:eastAsia="Times New Roman"/>
                <w:sz w:val="24"/>
                <w:szCs w:val="24"/>
                <w:lang w:eastAsia="ru-RU"/>
              </w:rPr>
              <w:t xml:space="preserve"> по предмету закупки – русский.</w:t>
            </w:r>
          </w:p>
        </w:tc>
      </w:tr>
      <w:tr w:rsidR="00A2313C" w:rsidRPr="00A2313C" w14:paraId="2B3484F4" w14:textId="77777777" w:rsidTr="00555A43">
        <w:tc>
          <w:tcPr>
            <w:tcW w:w="567" w:type="dxa"/>
          </w:tcPr>
          <w:p w14:paraId="37A8953B"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17.</w:t>
            </w:r>
          </w:p>
        </w:tc>
        <w:tc>
          <w:tcPr>
            <w:tcW w:w="9072" w:type="dxa"/>
            <w:gridSpan w:val="2"/>
          </w:tcPr>
          <w:p w14:paraId="5971BA5F" w14:textId="77777777"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Порядок разъяснения конкурсных документов</w:t>
            </w:r>
          </w:p>
          <w:p w14:paraId="7B07A25A" w14:textId="77777777"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Конкурсные документы разъясняются по письменным запросам в адрес </w:t>
            </w:r>
          </w:p>
          <w:p w14:paraId="6EEC60B6" w14:textId="77777777" w:rsidR="00A2313C" w:rsidRPr="00A2313C" w:rsidRDefault="00B823D9" w:rsidP="00A2313C">
            <w:pPr>
              <w:autoSpaceDE w:val="0"/>
              <w:autoSpaceDN w:val="0"/>
              <w:adjustRightInd w:val="0"/>
              <w:ind w:firstLine="0"/>
              <w:jc w:val="both"/>
              <w:rPr>
                <w:rFonts w:eastAsia="Times New Roman"/>
                <w:b/>
                <w:sz w:val="24"/>
                <w:szCs w:val="24"/>
                <w:lang w:eastAsia="ru-RU"/>
              </w:rPr>
            </w:pPr>
            <w:r>
              <w:rPr>
                <w:rFonts w:eastAsia="Times New Roman"/>
                <w:b/>
                <w:sz w:val="24"/>
                <w:szCs w:val="24"/>
                <w:lang w:eastAsia="ru-RU"/>
              </w:rPr>
              <w:t xml:space="preserve">ООО </w:t>
            </w:r>
            <w:r w:rsidR="003C4CDC" w:rsidRPr="003C4CDC">
              <w:rPr>
                <w:rFonts w:eastAsia="Times New Roman"/>
                <w:b/>
                <w:sz w:val="24"/>
                <w:szCs w:val="24"/>
                <w:lang w:eastAsia="ru-RU"/>
              </w:rPr>
              <w:t>«ЭддиТек»</w:t>
            </w:r>
            <w:r w:rsidR="003C4CDC">
              <w:rPr>
                <w:rFonts w:eastAsia="Times New Roman"/>
                <w:b/>
                <w:sz w:val="24"/>
                <w:szCs w:val="24"/>
                <w:lang w:eastAsia="ru-RU"/>
              </w:rPr>
              <w:t xml:space="preserve">, </w:t>
            </w:r>
            <w:r w:rsidR="00A2313C" w:rsidRPr="00A2313C">
              <w:rPr>
                <w:rFonts w:eastAsia="Times New Roman"/>
                <w:sz w:val="24"/>
                <w:szCs w:val="24"/>
                <w:lang w:eastAsia="ru-RU"/>
              </w:rPr>
              <w:t xml:space="preserve">факс приемной  </w:t>
            </w:r>
            <w:r w:rsidR="00A2313C" w:rsidRPr="00A2313C">
              <w:rPr>
                <w:rFonts w:eastAsia="Times New Roman"/>
                <w:b/>
                <w:sz w:val="24"/>
                <w:szCs w:val="24"/>
                <w:lang w:eastAsia="ru-RU"/>
              </w:rPr>
              <w:t>+375 214 59 81 62</w:t>
            </w:r>
          </w:p>
          <w:p w14:paraId="7D47166E" w14:textId="77777777"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Разъяснения по вопросам закупки, сведения технического характера предоставляются исполнителю: начальник СТТО </w:t>
            </w:r>
            <w:r w:rsidR="00B823D9">
              <w:rPr>
                <w:rFonts w:eastAsia="Times New Roman"/>
                <w:sz w:val="24"/>
                <w:szCs w:val="24"/>
                <w:lang w:eastAsia="ru-RU"/>
              </w:rPr>
              <w:t xml:space="preserve">ООО </w:t>
            </w:r>
            <w:r w:rsidR="003C4CDC" w:rsidRPr="003C4CDC">
              <w:rPr>
                <w:rFonts w:eastAsia="Times New Roman"/>
                <w:sz w:val="24"/>
                <w:szCs w:val="24"/>
                <w:lang w:eastAsia="ru-RU"/>
              </w:rPr>
              <w:t>«ЭддиТек»</w:t>
            </w:r>
            <w:r w:rsidRPr="00A2313C">
              <w:rPr>
                <w:rFonts w:eastAsia="Times New Roman"/>
                <w:sz w:val="24"/>
                <w:szCs w:val="24"/>
                <w:lang w:eastAsia="ru-RU"/>
              </w:rPr>
              <w:t xml:space="preserve"> Чахов Игорь Александрович раб. 8(0214)594357, моб.+375293638884, </w:t>
            </w:r>
            <w:r w:rsidRPr="00A2313C">
              <w:rPr>
                <w:rFonts w:eastAsia="Times New Roman"/>
                <w:sz w:val="24"/>
                <w:szCs w:val="24"/>
                <w:lang w:val="en-US" w:eastAsia="ru-RU"/>
              </w:rPr>
              <w:t>e</w:t>
            </w:r>
            <w:r w:rsidRPr="00A2313C">
              <w:rPr>
                <w:rFonts w:eastAsia="Times New Roman"/>
                <w:sz w:val="24"/>
                <w:szCs w:val="24"/>
                <w:lang w:eastAsia="ru-RU"/>
              </w:rPr>
              <w:t>-</w:t>
            </w:r>
            <w:r w:rsidRPr="00A2313C">
              <w:rPr>
                <w:rFonts w:eastAsia="Times New Roman"/>
                <w:sz w:val="24"/>
                <w:szCs w:val="24"/>
                <w:lang w:val="en-US" w:eastAsia="ru-RU"/>
              </w:rPr>
              <w:t>mail</w:t>
            </w:r>
            <w:r w:rsidRPr="00A2313C">
              <w:rPr>
                <w:rFonts w:eastAsia="Times New Roman"/>
                <w:sz w:val="24"/>
                <w:szCs w:val="24"/>
                <w:lang w:eastAsia="ru-RU"/>
              </w:rPr>
              <w:t>:</w:t>
            </w:r>
            <w:r w:rsidR="003C4CDC">
              <w:t xml:space="preserve"> </w:t>
            </w:r>
            <w:r w:rsidR="003C4CDC" w:rsidRPr="003C4CDC">
              <w:rPr>
                <w:rFonts w:eastAsia="Times New Roman"/>
                <w:sz w:val="24"/>
                <w:szCs w:val="24"/>
                <w:lang w:val="en-US" w:eastAsia="ru-RU"/>
              </w:rPr>
              <w:t>chakhov</w:t>
            </w:r>
            <w:r w:rsidR="003C4CDC" w:rsidRPr="003C4CDC">
              <w:rPr>
                <w:rFonts w:eastAsia="Times New Roman"/>
                <w:sz w:val="24"/>
                <w:szCs w:val="24"/>
                <w:lang w:eastAsia="ru-RU"/>
              </w:rPr>
              <w:t>@</w:t>
            </w:r>
            <w:r w:rsidR="003C4CDC" w:rsidRPr="003C4CDC">
              <w:rPr>
                <w:rFonts w:eastAsia="Times New Roman"/>
                <w:sz w:val="24"/>
                <w:szCs w:val="24"/>
                <w:lang w:val="en-US" w:eastAsia="ru-RU"/>
              </w:rPr>
              <w:t>additech</w:t>
            </w:r>
            <w:r w:rsidR="003C4CDC" w:rsidRPr="003C4CDC">
              <w:rPr>
                <w:rFonts w:eastAsia="Times New Roman"/>
                <w:sz w:val="24"/>
                <w:szCs w:val="24"/>
                <w:lang w:eastAsia="ru-RU"/>
              </w:rPr>
              <w:t>.</w:t>
            </w:r>
            <w:r w:rsidR="003C4CDC" w:rsidRPr="003C4CDC">
              <w:rPr>
                <w:rFonts w:eastAsia="Times New Roman"/>
                <w:sz w:val="24"/>
                <w:szCs w:val="24"/>
                <w:lang w:val="en-US" w:eastAsia="ru-RU"/>
              </w:rPr>
              <w:t>by</w:t>
            </w:r>
            <w:r w:rsidRPr="00A2313C">
              <w:rPr>
                <w:rFonts w:eastAsia="Times New Roman"/>
                <w:sz w:val="24"/>
                <w:szCs w:val="24"/>
                <w:lang w:eastAsia="ru-RU"/>
              </w:rPr>
              <w:t>.</w:t>
            </w:r>
          </w:p>
        </w:tc>
      </w:tr>
      <w:tr w:rsidR="00A2313C" w:rsidRPr="00A2313C" w14:paraId="595D3FA7" w14:textId="77777777" w:rsidTr="00555A43">
        <w:tc>
          <w:tcPr>
            <w:tcW w:w="567" w:type="dxa"/>
          </w:tcPr>
          <w:p w14:paraId="18DD5C62"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18.</w:t>
            </w:r>
          </w:p>
        </w:tc>
        <w:tc>
          <w:tcPr>
            <w:tcW w:w="9072" w:type="dxa"/>
            <w:gridSpan w:val="2"/>
          </w:tcPr>
          <w:p w14:paraId="7F2DE9F9"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Сведения о Заказчике  </w:t>
            </w:r>
          </w:p>
          <w:p w14:paraId="1F75F583" w14:textId="77777777" w:rsidR="00A2313C" w:rsidRPr="003211C7" w:rsidRDefault="00B823D9" w:rsidP="00A2313C">
            <w:pPr>
              <w:autoSpaceDE w:val="0"/>
              <w:autoSpaceDN w:val="0"/>
              <w:adjustRightInd w:val="0"/>
              <w:ind w:firstLine="0"/>
              <w:rPr>
                <w:rFonts w:eastAsia="Times New Roman"/>
                <w:b/>
                <w:sz w:val="24"/>
                <w:szCs w:val="24"/>
                <w:lang w:eastAsia="ru-RU"/>
              </w:rPr>
            </w:pPr>
            <w:r>
              <w:rPr>
                <w:rFonts w:eastAsia="Times New Roman"/>
                <w:b/>
                <w:sz w:val="24"/>
                <w:szCs w:val="24"/>
                <w:lang w:eastAsia="ru-RU"/>
              </w:rPr>
              <w:t>ООО «Э</w:t>
            </w:r>
            <w:r w:rsidR="003211C7">
              <w:rPr>
                <w:rFonts w:eastAsia="Times New Roman"/>
                <w:b/>
                <w:sz w:val="24"/>
                <w:szCs w:val="24"/>
                <w:lang w:eastAsia="ru-RU"/>
              </w:rPr>
              <w:t>ддиТек</w:t>
            </w:r>
            <w:r>
              <w:rPr>
                <w:rFonts w:eastAsia="Times New Roman"/>
                <w:b/>
                <w:sz w:val="24"/>
                <w:szCs w:val="24"/>
                <w:lang w:eastAsia="ru-RU"/>
              </w:rPr>
              <w:t>»</w:t>
            </w:r>
            <w:r w:rsidR="00A2313C" w:rsidRPr="00A2313C">
              <w:rPr>
                <w:rFonts w:eastAsia="Times New Roman"/>
                <w:b/>
                <w:sz w:val="24"/>
                <w:szCs w:val="24"/>
                <w:lang w:eastAsia="ru-RU"/>
              </w:rPr>
              <w:t xml:space="preserve">, </w:t>
            </w:r>
            <w:smartTag w:uri="urn:schemas-microsoft-com:office:smarttags" w:element="metricconverter">
              <w:smartTagPr>
                <w:attr w:name="ProductID" w:val="211440, г"/>
              </w:smartTagPr>
              <w:r w:rsidR="00A2313C" w:rsidRPr="00A2313C">
                <w:rPr>
                  <w:rFonts w:eastAsia="Times New Roman"/>
                  <w:b/>
                  <w:sz w:val="24"/>
                  <w:szCs w:val="24"/>
                  <w:lang w:eastAsia="ru-RU"/>
                </w:rPr>
                <w:t>211440, г</w:t>
              </w:r>
            </w:smartTag>
            <w:r w:rsidR="00A2313C" w:rsidRPr="00A2313C">
              <w:rPr>
                <w:rFonts w:eastAsia="Times New Roman"/>
                <w:b/>
                <w:sz w:val="24"/>
                <w:szCs w:val="24"/>
                <w:lang w:eastAsia="ru-RU"/>
              </w:rPr>
              <w:t xml:space="preserve">. Новополоцк, </w:t>
            </w:r>
            <w:r w:rsidR="003211C7" w:rsidRPr="003211C7">
              <w:rPr>
                <w:rFonts w:eastAsia="Times New Roman"/>
                <w:b/>
                <w:sz w:val="24"/>
                <w:szCs w:val="24"/>
                <w:lang w:val="en-US" w:eastAsia="ru-RU"/>
              </w:rPr>
              <w:t>http</w:t>
            </w:r>
            <w:r w:rsidR="003211C7" w:rsidRPr="003211C7">
              <w:rPr>
                <w:rFonts w:eastAsia="Times New Roman"/>
                <w:b/>
                <w:sz w:val="24"/>
                <w:szCs w:val="24"/>
                <w:lang w:eastAsia="ru-RU"/>
              </w:rPr>
              <w:t>://</w:t>
            </w:r>
            <w:r w:rsidR="003211C7" w:rsidRPr="003211C7">
              <w:rPr>
                <w:rFonts w:eastAsia="Times New Roman"/>
                <w:b/>
                <w:sz w:val="24"/>
                <w:szCs w:val="24"/>
                <w:lang w:val="en-US" w:eastAsia="ru-RU"/>
              </w:rPr>
              <w:t>www</w:t>
            </w:r>
            <w:r w:rsidR="003211C7" w:rsidRPr="003211C7">
              <w:rPr>
                <w:rFonts w:eastAsia="Times New Roman"/>
                <w:b/>
                <w:sz w:val="24"/>
                <w:szCs w:val="24"/>
                <w:lang w:eastAsia="ru-RU"/>
              </w:rPr>
              <w:t>.</w:t>
            </w:r>
            <w:r w:rsidR="003211C7" w:rsidRPr="003211C7">
              <w:rPr>
                <w:rFonts w:eastAsia="Times New Roman"/>
                <w:b/>
                <w:sz w:val="24"/>
                <w:szCs w:val="24"/>
                <w:lang w:val="en-US" w:eastAsia="ru-RU"/>
              </w:rPr>
              <w:t>additech</w:t>
            </w:r>
            <w:r w:rsidR="003211C7" w:rsidRPr="003211C7">
              <w:rPr>
                <w:rFonts w:eastAsia="Times New Roman"/>
                <w:b/>
                <w:sz w:val="24"/>
                <w:szCs w:val="24"/>
                <w:lang w:eastAsia="ru-RU"/>
              </w:rPr>
              <w:t>.</w:t>
            </w:r>
            <w:r w:rsidR="003211C7" w:rsidRPr="003211C7">
              <w:rPr>
                <w:rFonts w:eastAsia="Times New Roman"/>
                <w:b/>
                <w:sz w:val="24"/>
                <w:szCs w:val="24"/>
                <w:lang w:val="en-US" w:eastAsia="ru-RU"/>
              </w:rPr>
              <w:t>by</w:t>
            </w:r>
            <w:r w:rsidR="003211C7">
              <w:rPr>
                <w:rFonts w:eastAsia="Times New Roman"/>
                <w:b/>
                <w:sz w:val="24"/>
                <w:szCs w:val="24"/>
                <w:lang w:eastAsia="ru-RU"/>
              </w:rPr>
              <w:t>.</w:t>
            </w:r>
          </w:p>
          <w:p w14:paraId="0B586667" w14:textId="77777777"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Факс +375 214  59 81 62,</w:t>
            </w:r>
            <w:r w:rsidRPr="00A2313C">
              <w:rPr>
                <w:rFonts w:eastAsia="Times New Roman"/>
                <w:sz w:val="24"/>
                <w:szCs w:val="24"/>
                <w:lang w:eastAsia="ru-RU"/>
              </w:rPr>
              <w:t xml:space="preserve"> </w:t>
            </w:r>
            <w:r w:rsidRPr="00A2313C">
              <w:rPr>
                <w:rFonts w:eastAsia="Times New Roman"/>
                <w:b/>
                <w:sz w:val="24"/>
                <w:szCs w:val="24"/>
                <w:lang w:eastAsia="ru-RU"/>
              </w:rPr>
              <w:t>тел. +375 214 59 45 13</w:t>
            </w:r>
          </w:p>
        </w:tc>
      </w:tr>
      <w:tr w:rsidR="00A2313C" w:rsidRPr="00A2313C" w14:paraId="34FB1859" w14:textId="77777777" w:rsidTr="00555A43">
        <w:tc>
          <w:tcPr>
            <w:tcW w:w="567" w:type="dxa"/>
          </w:tcPr>
          <w:p w14:paraId="695FD962" w14:textId="77777777"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19.</w:t>
            </w:r>
          </w:p>
        </w:tc>
        <w:tc>
          <w:tcPr>
            <w:tcW w:w="9072" w:type="dxa"/>
            <w:gridSpan w:val="2"/>
          </w:tcPr>
          <w:p w14:paraId="1D237E23" w14:textId="77777777" w:rsidR="00A2313C" w:rsidRPr="003C4CD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Срок размещения приглашения на сайте </w:t>
            </w:r>
            <w:r w:rsidR="003C4CDC" w:rsidRPr="003C4CDC">
              <w:rPr>
                <w:sz w:val="24"/>
                <w:szCs w:val="24"/>
              </w:rPr>
              <w:t>http://www.additech.by</w:t>
            </w:r>
          </w:p>
          <w:p w14:paraId="75AAD004" w14:textId="77777777" w:rsidR="00A2313C" w:rsidRPr="00A2313C" w:rsidRDefault="00E94352" w:rsidP="003211C7">
            <w:pPr>
              <w:autoSpaceDE w:val="0"/>
              <w:autoSpaceDN w:val="0"/>
              <w:adjustRightInd w:val="0"/>
              <w:ind w:firstLine="0"/>
              <w:jc w:val="both"/>
              <w:rPr>
                <w:rFonts w:eastAsia="Times New Roman"/>
                <w:bCs/>
                <w:sz w:val="24"/>
                <w:szCs w:val="24"/>
                <w:lang w:eastAsia="ru-RU"/>
              </w:rPr>
            </w:pPr>
            <w:r w:rsidRPr="00E94352">
              <w:rPr>
                <w:rFonts w:eastAsia="Times New Roman"/>
                <w:b/>
                <w:bCs/>
                <w:sz w:val="24"/>
                <w:szCs w:val="24"/>
                <w:lang w:eastAsia="ru-RU"/>
              </w:rPr>
              <w:lastRenderedPageBreak/>
              <w:t>10.08.2022 - 24.08.2022 года</w:t>
            </w:r>
          </w:p>
        </w:tc>
      </w:tr>
      <w:tr w:rsidR="00A2313C" w:rsidRPr="00A2313C" w14:paraId="4487D10F" w14:textId="77777777" w:rsidTr="00555A43">
        <w:tc>
          <w:tcPr>
            <w:tcW w:w="567" w:type="dxa"/>
          </w:tcPr>
          <w:p w14:paraId="1FE1E194" w14:textId="77777777" w:rsidR="00A2313C" w:rsidRPr="00A2313C" w:rsidRDefault="00A2313C" w:rsidP="00A2313C">
            <w:pPr>
              <w:autoSpaceDE w:val="0"/>
              <w:autoSpaceDN w:val="0"/>
              <w:ind w:firstLine="0"/>
              <w:jc w:val="center"/>
              <w:rPr>
                <w:rFonts w:eastAsia="Calibri"/>
                <w:sz w:val="24"/>
                <w:szCs w:val="24"/>
                <w:lang w:eastAsia="ru-RU"/>
              </w:rPr>
            </w:pPr>
            <w:r w:rsidRPr="00A2313C">
              <w:rPr>
                <w:rFonts w:eastAsia="Calibri"/>
                <w:sz w:val="24"/>
                <w:szCs w:val="24"/>
                <w:lang w:eastAsia="ru-RU"/>
              </w:rPr>
              <w:lastRenderedPageBreak/>
              <w:t>20.</w:t>
            </w:r>
          </w:p>
        </w:tc>
        <w:tc>
          <w:tcPr>
            <w:tcW w:w="9072" w:type="dxa"/>
            <w:gridSpan w:val="2"/>
          </w:tcPr>
          <w:p w14:paraId="3797BD0A" w14:textId="77777777" w:rsidR="00A2313C" w:rsidRPr="00A2313C" w:rsidRDefault="00A2313C" w:rsidP="00A2313C">
            <w:pPr>
              <w:autoSpaceDE w:val="0"/>
              <w:autoSpaceDN w:val="0"/>
              <w:ind w:firstLine="0"/>
              <w:rPr>
                <w:rFonts w:eastAsia="Calibri" w:cs="Arial"/>
                <w:b/>
                <w:bCs/>
                <w:sz w:val="20"/>
                <w:szCs w:val="20"/>
                <w:lang w:eastAsia="ru-RU"/>
              </w:rPr>
            </w:pPr>
            <w:r w:rsidRPr="00A2313C">
              <w:rPr>
                <w:rFonts w:eastAsia="Calibri"/>
                <w:b/>
                <w:bCs/>
                <w:sz w:val="24"/>
                <w:szCs w:val="24"/>
                <w:lang w:eastAsia="ru-RU"/>
              </w:rPr>
              <w:t>Дополнительная информация</w:t>
            </w:r>
          </w:p>
          <w:p w14:paraId="533BED0B" w14:textId="77777777" w:rsidR="00A2313C" w:rsidRPr="00A2313C" w:rsidRDefault="00A2313C" w:rsidP="00A2313C">
            <w:pPr>
              <w:autoSpaceDE w:val="0"/>
              <w:autoSpaceDN w:val="0"/>
              <w:adjustRightInd w:val="0"/>
              <w:spacing w:line="240" w:lineRule="exact"/>
              <w:ind w:firstLine="0"/>
              <w:rPr>
                <w:rFonts w:eastAsia="Times New Roman"/>
                <w:sz w:val="24"/>
                <w:szCs w:val="24"/>
                <w:lang w:eastAsia="ru-RU"/>
              </w:rPr>
            </w:pPr>
            <w:r w:rsidRPr="00A2313C">
              <w:rPr>
                <w:rFonts w:eastAsia="Times New Roman"/>
                <w:sz w:val="24"/>
                <w:szCs w:val="24"/>
                <w:lang w:eastAsia="ru-RU"/>
              </w:rPr>
              <w:t xml:space="preserve">       Заказчик оставляет за собой право до выбора Победителя процедуры отклонить предложения всех Участников. </w:t>
            </w:r>
          </w:p>
          <w:p w14:paraId="3D01929E" w14:textId="77777777"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Комиссия вправе обратиться к Участнику процедуры за разъяснением его предложения с оформлением отдельного протокола.</w:t>
            </w:r>
          </w:p>
          <w:p w14:paraId="00628627" w14:textId="77777777"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 xml:space="preserve">Арифметические ошибки, опечатки, описки Заказчик может исправить самостоятельно с обязательным уведомлением Участника в течение суток. Получение Участником Приглашения к участию в закупке (либо Извещения) необходимо рассматривать, как приглашение Заказчика Участнику участвовать в процедуре. </w:t>
            </w:r>
          </w:p>
          <w:p w14:paraId="5EC135F8" w14:textId="77777777"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В случае несоблюдения порядка и условий предоставления   предложения, отсутствия или неправильного указания в  предложении всех необходимых сведений, предоставления коммерческой части предложения в открытом виде, такое предложение конкурсной комиссией к рассмотрению не принимается и отклоняется как не соответствующее конкурсной документации.</w:t>
            </w:r>
          </w:p>
          <w:p w14:paraId="354066F4" w14:textId="77777777"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После истечения окончательного срока предоставления  предложений не допускается внесение изменений по существу предложения процедуры упрощенного открытого конкурса.</w:t>
            </w:r>
          </w:p>
          <w:p w14:paraId="02BA6A2C" w14:textId="77777777" w:rsidR="00A2313C" w:rsidRPr="00A2313C" w:rsidRDefault="00A2313C" w:rsidP="00A2313C">
            <w:pPr>
              <w:autoSpaceDE w:val="0"/>
              <w:autoSpaceDN w:val="0"/>
              <w:spacing w:line="240" w:lineRule="exact"/>
              <w:ind w:firstLine="385"/>
              <w:jc w:val="both"/>
              <w:rPr>
                <w:rFonts w:eastAsia="Calibri"/>
                <w:b/>
                <w:bCs/>
                <w:sz w:val="24"/>
                <w:szCs w:val="24"/>
                <w:lang w:eastAsia="ru-RU"/>
              </w:rPr>
            </w:pPr>
          </w:p>
        </w:tc>
      </w:tr>
    </w:tbl>
    <w:p w14:paraId="296BF356" w14:textId="77777777" w:rsidR="00A2313C" w:rsidRPr="00A2313C" w:rsidRDefault="00A2313C" w:rsidP="00A2313C">
      <w:pPr>
        <w:ind w:firstLine="0"/>
        <w:rPr>
          <w:rFonts w:eastAsia="Times New Roman"/>
          <w:szCs w:val="28"/>
          <w:lang w:eastAsia="ru-RU"/>
        </w:rPr>
      </w:pPr>
    </w:p>
    <w:p w14:paraId="2D62EE47" w14:textId="77777777" w:rsidR="00A2313C" w:rsidRPr="00A2313C" w:rsidRDefault="00A2313C" w:rsidP="00A2313C">
      <w:pPr>
        <w:ind w:firstLine="0"/>
        <w:rPr>
          <w:rFonts w:eastAsia="Times New Roman"/>
          <w:szCs w:val="28"/>
          <w:lang w:eastAsia="ru-RU"/>
        </w:rPr>
      </w:pPr>
      <w:r w:rsidRPr="00A2313C">
        <w:rPr>
          <w:rFonts w:eastAsia="Times New Roman"/>
          <w:szCs w:val="28"/>
          <w:lang w:eastAsia="ru-RU"/>
        </w:rPr>
        <w:t>Исполнитель</w:t>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t xml:space="preserve"> И.А.Чахов</w:t>
      </w:r>
    </w:p>
    <w:p w14:paraId="475BF0EF" w14:textId="77777777" w:rsidR="00A2313C" w:rsidRPr="00A2313C" w:rsidRDefault="00A2313C" w:rsidP="00A2313C">
      <w:pPr>
        <w:ind w:firstLine="0"/>
        <w:rPr>
          <w:rFonts w:eastAsia="Times New Roman"/>
          <w:szCs w:val="28"/>
          <w:lang w:eastAsia="ru-RU"/>
        </w:rPr>
      </w:pPr>
    </w:p>
    <w:p w14:paraId="2D36E42E" w14:textId="77777777" w:rsidR="00A2313C" w:rsidRPr="00A2313C" w:rsidRDefault="00A2313C" w:rsidP="00A2313C">
      <w:pPr>
        <w:ind w:firstLine="0"/>
        <w:rPr>
          <w:rFonts w:eastAsia="Times New Roman"/>
          <w:b/>
          <w:bCs/>
          <w:sz w:val="26"/>
          <w:szCs w:val="26"/>
          <w:lang w:eastAsia="ru-RU"/>
        </w:rPr>
      </w:pPr>
    </w:p>
    <w:p w14:paraId="2DDC8D02" w14:textId="77777777" w:rsidR="00A2313C" w:rsidRPr="00A2313C" w:rsidRDefault="00A2313C" w:rsidP="00A2313C">
      <w:pPr>
        <w:ind w:firstLine="0"/>
        <w:rPr>
          <w:rFonts w:eastAsia="Times New Roman"/>
          <w:b/>
          <w:bCs/>
          <w:sz w:val="26"/>
          <w:szCs w:val="26"/>
          <w:lang w:eastAsia="ru-RU"/>
        </w:rPr>
      </w:pPr>
    </w:p>
    <w:p w14:paraId="011A4678" w14:textId="77777777" w:rsidR="00A2313C" w:rsidRPr="00A2313C" w:rsidRDefault="00A2313C" w:rsidP="00A2313C">
      <w:pPr>
        <w:ind w:firstLine="0"/>
        <w:rPr>
          <w:rFonts w:eastAsia="Times New Roman"/>
          <w:b/>
          <w:bCs/>
          <w:sz w:val="26"/>
          <w:szCs w:val="26"/>
          <w:lang w:eastAsia="ru-RU"/>
        </w:rPr>
      </w:pPr>
    </w:p>
    <w:p w14:paraId="680E1AAB" w14:textId="77777777" w:rsidR="00A2313C" w:rsidRPr="00A2313C" w:rsidRDefault="00A2313C" w:rsidP="00A2313C">
      <w:pPr>
        <w:ind w:firstLine="0"/>
        <w:rPr>
          <w:rFonts w:eastAsia="Times New Roman"/>
          <w:b/>
          <w:bCs/>
          <w:sz w:val="26"/>
          <w:szCs w:val="26"/>
          <w:lang w:eastAsia="ru-RU"/>
        </w:rPr>
      </w:pPr>
    </w:p>
    <w:p w14:paraId="0022115B" w14:textId="77777777" w:rsidR="00A2313C" w:rsidRPr="00A2313C" w:rsidRDefault="00A2313C" w:rsidP="00A2313C">
      <w:pPr>
        <w:ind w:firstLine="0"/>
        <w:rPr>
          <w:rFonts w:eastAsia="Times New Roman"/>
          <w:b/>
          <w:bCs/>
          <w:sz w:val="26"/>
          <w:szCs w:val="26"/>
          <w:lang w:eastAsia="ru-RU"/>
        </w:rPr>
      </w:pPr>
    </w:p>
    <w:p w14:paraId="360078F8" w14:textId="77777777" w:rsidR="00A2313C" w:rsidRPr="00A2313C" w:rsidRDefault="00A2313C" w:rsidP="00A2313C">
      <w:pPr>
        <w:ind w:firstLine="0"/>
        <w:rPr>
          <w:rFonts w:eastAsia="Times New Roman"/>
          <w:b/>
          <w:bCs/>
          <w:sz w:val="26"/>
          <w:szCs w:val="26"/>
          <w:lang w:eastAsia="ru-RU"/>
        </w:rPr>
      </w:pPr>
    </w:p>
    <w:p w14:paraId="4B2DA2AD" w14:textId="77777777" w:rsidR="00A2313C" w:rsidRPr="00A2313C" w:rsidRDefault="00A2313C" w:rsidP="00A2313C">
      <w:pPr>
        <w:ind w:firstLine="0"/>
        <w:rPr>
          <w:rFonts w:eastAsia="Times New Roman"/>
          <w:b/>
          <w:bCs/>
          <w:sz w:val="26"/>
          <w:szCs w:val="26"/>
          <w:lang w:eastAsia="ru-RU"/>
        </w:rPr>
      </w:pPr>
    </w:p>
    <w:p w14:paraId="30C6B43F" w14:textId="77777777" w:rsidR="00A2313C" w:rsidRPr="00A2313C" w:rsidRDefault="00A2313C" w:rsidP="00A2313C">
      <w:pPr>
        <w:ind w:firstLine="0"/>
        <w:rPr>
          <w:rFonts w:eastAsia="Times New Roman"/>
          <w:b/>
          <w:bCs/>
          <w:sz w:val="26"/>
          <w:szCs w:val="26"/>
          <w:lang w:eastAsia="ru-RU"/>
        </w:rPr>
      </w:pPr>
    </w:p>
    <w:p w14:paraId="51FD8FDB" w14:textId="77777777" w:rsidR="00A2313C" w:rsidRPr="00A2313C" w:rsidRDefault="00A2313C" w:rsidP="00A2313C">
      <w:pPr>
        <w:ind w:firstLine="0"/>
        <w:rPr>
          <w:rFonts w:eastAsia="Times New Roman"/>
          <w:b/>
          <w:bCs/>
          <w:sz w:val="26"/>
          <w:szCs w:val="26"/>
          <w:lang w:eastAsia="ru-RU"/>
        </w:rPr>
      </w:pPr>
    </w:p>
    <w:p w14:paraId="07849C87" w14:textId="77777777" w:rsidR="00A2313C" w:rsidRPr="00A2313C" w:rsidRDefault="00A2313C" w:rsidP="00A2313C">
      <w:pPr>
        <w:ind w:firstLine="0"/>
        <w:rPr>
          <w:rFonts w:eastAsia="Times New Roman"/>
          <w:sz w:val="24"/>
          <w:szCs w:val="24"/>
          <w:lang w:eastAsia="ru-RU"/>
        </w:rPr>
      </w:pPr>
      <w:r w:rsidRPr="00A2313C">
        <w:rPr>
          <w:rFonts w:eastAsia="Times New Roman"/>
          <w:sz w:val="24"/>
          <w:szCs w:val="24"/>
          <w:lang w:eastAsia="ru-RU"/>
        </w:rPr>
        <w:br w:type="page"/>
      </w:r>
      <w:r w:rsidRPr="00A2313C">
        <w:rPr>
          <w:rFonts w:eastAsia="Times New Roman"/>
          <w:sz w:val="24"/>
          <w:szCs w:val="24"/>
          <w:lang w:eastAsia="ru-RU"/>
        </w:rPr>
        <w:lastRenderedPageBreak/>
        <w:t xml:space="preserve"> </w:t>
      </w:r>
    </w:p>
    <w:p w14:paraId="0575A3F7" w14:textId="77777777" w:rsidR="00A2313C" w:rsidRPr="00A2313C" w:rsidRDefault="00A2313C" w:rsidP="00A2313C">
      <w:pPr>
        <w:ind w:firstLine="0"/>
        <w:jc w:val="both"/>
        <w:rPr>
          <w:rFonts w:eastAsia="Times New Roman"/>
          <w:sz w:val="24"/>
          <w:szCs w:val="24"/>
          <w:lang w:eastAsia="ru-RU"/>
        </w:rPr>
      </w:pPr>
    </w:p>
    <w:p w14:paraId="0D1FE1B2" w14:textId="77777777" w:rsidR="00A2313C" w:rsidRPr="00A2313C" w:rsidRDefault="00A2313C" w:rsidP="00A2313C">
      <w:pPr>
        <w:ind w:firstLine="0"/>
        <w:jc w:val="both"/>
        <w:rPr>
          <w:rFonts w:eastAsia="Times New Roman"/>
          <w:sz w:val="24"/>
          <w:szCs w:val="24"/>
          <w:lang w:eastAsia="ru-RU"/>
        </w:rPr>
      </w:pPr>
    </w:p>
    <w:p w14:paraId="1B222E87" w14:textId="77777777" w:rsidR="00A2313C" w:rsidRPr="00A2313C" w:rsidRDefault="00A2313C" w:rsidP="00A2313C">
      <w:pPr>
        <w:ind w:firstLine="0"/>
        <w:jc w:val="center"/>
        <w:rPr>
          <w:rFonts w:eastAsia="Times New Roman"/>
          <w:bCs/>
          <w:sz w:val="26"/>
          <w:szCs w:val="26"/>
          <w:lang w:eastAsia="ru-RU"/>
        </w:rPr>
      </w:pPr>
      <w:r w:rsidRPr="00A2313C">
        <w:rPr>
          <w:rFonts w:eastAsia="Times New Roman"/>
          <w:bCs/>
          <w:sz w:val="26"/>
          <w:szCs w:val="26"/>
          <w:lang w:eastAsia="ru-RU"/>
        </w:rPr>
        <w:t>Перечень конкурсных документов</w:t>
      </w:r>
    </w:p>
    <w:p w14:paraId="095FA1C0" w14:textId="77777777" w:rsidR="00A2313C" w:rsidRPr="00A2313C" w:rsidRDefault="00A2313C" w:rsidP="00A2313C">
      <w:pPr>
        <w:ind w:firstLine="0"/>
        <w:jc w:val="center"/>
        <w:rPr>
          <w:rFonts w:eastAsia="Times New Roman"/>
          <w:bCs/>
          <w:sz w:val="26"/>
          <w:szCs w:val="26"/>
          <w:lang w:eastAsia="ru-RU"/>
        </w:rPr>
      </w:pPr>
    </w:p>
    <w:p w14:paraId="34CCF8C6"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Приглашение к участию в закупке - 4 л.</w:t>
      </w:r>
    </w:p>
    <w:p w14:paraId="36709C59"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Извещение  - 2 л.</w:t>
      </w:r>
    </w:p>
    <w:p w14:paraId="192AC2B3"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Задание на закупку (с методикой оценки) - 3 л.</w:t>
      </w:r>
    </w:p>
    <w:p w14:paraId="187C01A1"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Проект договора на 9 л.</w:t>
      </w:r>
    </w:p>
    <w:p w14:paraId="68574498"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Реестр рассылки – 1 л.</w:t>
      </w:r>
    </w:p>
    <w:p w14:paraId="76EF6384" w14:textId="77777777" w:rsidR="00A2313C" w:rsidRPr="00A2313C" w:rsidRDefault="00A2313C" w:rsidP="00A2313C">
      <w:pPr>
        <w:numPr>
          <w:ilvl w:val="0"/>
          <w:numId w:val="1"/>
        </w:numPr>
        <w:ind w:left="720"/>
        <w:rPr>
          <w:rFonts w:eastAsia="Times New Roman"/>
          <w:bCs/>
          <w:sz w:val="26"/>
          <w:szCs w:val="26"/>
          <w:lang w:eastAsia="ru-RU"/>
        </w:rPr>
      </w:pPr>
      <w:r w:rsidRPr="00A2313C">
        <w:rPr>
          <w:rFonts w:eastAsia="Times New Roman"/>
          <w:bCs/>
          <w:sz w:val="26"/>
          <w:szCs w:val="26"/>
          <w:lang w:eastAsia="ru-RU"/>
        </w:rPr>
        <w:t>Справка об экономическом обосновании закупки – 1 л.</w:t>
      </w:r>
    </w:p>
    <w:p w14:paraId="58C9B929" w14:textId="77777777" w:rsidR="00A2313C" w:rsidRPr="00A2313C" w:rsidRDefault="00A2313C" w:rsidP="00A2313C">
      <w:pPr>
        <w:ind w:left="720" w:firstLine="0"/>
        <w:rPr>
          <w:rFonts w:eastAsia="Times New Roman"/>
          <w:bCs/>
          <w:sz w:val="26"/>
          <w:szCs w:val="26"/>
          <w:lang w:eastAsia="ru-RU"/>
        </w:rPr>
      </w:pPr>
    </w:p>
    <w:p w14:paraId="4DD13DA0" w14:textId="77777777" w:rsidR="00A2313C" w:rsidRPr="00A2313C" w:rsidRDefault="00A2313C" w:rsidP="00A2313C">
      <w:pPr>
        <w:ind w:firstLine="0"/>
        <w:jc w:val="center"/>
        <w:rPr>
          <w:rFonts w:eastAsia="Times New Roman"/>
          <w:bCs/>
          <w:sz w:val="26"/>
          <w:szCs w:val="26"/>
          <w:lang w:eastAsia="ru-RU"/>
        </w:rPr>
      </w:pPr>
    </w:p>
    <w:p w14:paraId="6F35F3E5" w14:textId="77777777" w:rsidR="00A2313C" w:rsidRPr="00A2313C" w:rsidRDefault="00A2313C" w:rsidP="00A2313C">
      <w:pPr>
        <w:ind w:firstLine="0"/>
        <w:jc w:val="center"/>
        <w:rPr>
          <w:rFonts w:eastAsia="Times New Roman"/>
          <w:bCs/>
          <w:sz w:val="26"/>
          <w:szCs w:val="26"/>
          <w:lang w:eastAsia="ru-RU"/>
        </w:rPr>
      </w:pPr>
    </w:p>
    <w:p w14:paraId="03DA910E" w14:textId="77777777" w:rsidR="00A2313C" w:rsidRPr="00A2313C" w:rsidRDefault="00A2313C" w:rsidP="00A2313C">
      <w:pPr>
        <w:ind w:firstLine="0"/>
        <w:jc w:val="center"/>
        <w:rPr>
          <w:rFonts w:eastAsia="Times New Roman"/>
          <w:bCs/>
          <w:sz w:val="26"/>
          <w:szCs w:val="26"/>
          <w:lang w:eastAsia="ru-RU"/>
        </w:rPr>
      </w:pPr>
    </w:p>
    <w:p w14:paraId="72FB791C" w14:textId="77777777" w:rsidR="00A2313C" w:rsidRPr="00A2313C" w:rsidRDefault="00A2313C" w:rsidP="00A2313C">
      <w:pPr>
        <w:ind w:firstLine="0"/>
        <w:jc w:val="center"/>
        <w:rPr>
          <w:rFonts w:eastAsia="Times New Roman"/>
          <w:bCs/>
          <w:sz w:val="26"/>
          <w:szCs w:val="26"/>
          <w:lang w:eastAsia="ru-RU"/>
        </w:rPr>
      </w:pPr>
    </w:p>
    <w:p w14:paraId="34621BC3" w14:textId="77777777" w:rsidR="00A2313C" w:rsidRPr="00A2313C" w:rsidRDefault="00A2313C" w:rsidP="00A2313C">
      <w:pPr>
        <w:ind w:firstLine="0"/>
        <w:jc w:val="center"/>
        <w:rPr>
          <w:rFonts w:eastAsia="Times New Roman"/>
          <w:bCs/>
          <w:sz w:val="26"/>
          <w:szCs w:val="26"/>
          <w:lang w:eastAsia="ru-RU"/>
        </w:rPr>
      </w:pPr>
    </w:p>
    <w:p w14:paraId="32CFD398" w14:textId="77777777" w:rsidR="00A2313C" w:rsidRPr="00A2313C" w:rsidRDefault="00A2313C" w:rsidP="00A2313C">
      <w:pPr>
        <w:ind w:firstLine="0"/>
        <w:jc w:val="center"/>
        <w:rPr>
          <w:rFonts w:eastAsia="Times New Roman"/>
          <w:bCs/>
          <w:sz w:val="26"/>
          <w:szCs w:val="26"/>
          <w:lang w:eastAsia="ru-RU"/>
        </w:rPr>
      </w:pPr>
    </w:p>
    <w:p w14:paraId="69F53A32" w14:textId="77777777" w:rsidR="00A2313C" w:rsidRPr="00A2313C" w:rsidRDefault="00A2313C" w:rsidP="00A2313C">
      <w:pPr>
        <w:ind w:firstLine="0"/>
        <w:jc w:val="center"/>
        <w:rPr>
          <w:rFonts w:eastAsia="Times New Roman"/>
          <w:bCs/>
          <w:sz w:val="26"/>
          <w:szCs w:val="26"/>
          <w:lang w:eastAsia="ru-RU"/>
        </w:rPr>
      </w:pPr>
    </w:p>
    <w:p w14:paraId="7FC6710B" w14:textId="77777777" w:rsidR="00A2313C" w:rsidRPr="00A2313C" w:rsidRDefault="00A2313C" w:rsidP="00A2313C">
      <w:pPr>
        <w:ind w:firstLine="0"/>
        <w:jc w:val="center"/>
        <w:rPr>
          <w:rFonts w:eastAsia="Times New Roman"/>
          <w:bCs/>
          <w:sz w:val="26"/>
          <w:szCs w:val="26"/>
          <w:lang w:eastAsia="ru-RU"/>
        </w:rPr>
      </w:pPr>
    </w:p>
    <w:p w14:paraId="7AEBADE0" w14:textId="77777777" w:rsidR="00A2313C" w:rsidRPr="00A2313C" w:rsidRDefault="00A2313C" w:rsidP="00A2313C">
      <w:pPr>
        <w:ind w:firstLine="0"/>
        <w:jc w:val="center"/>
        <w:rPr>
          <w:rFonts w:eastAsia="Times New Roman"/>
          <w:bCs/>
          <w:sz w:val="26"/>
          <w:szCs w:val="26"/>
          <w:lang w:eastAsia="ru-RU"/>
        </w:rPr>
      </w:pPr>
    </w:p>
    <w:p w14:paraId="3E7A6662" w14:textId="77777777" w:rsidR="00A2313C" w:rsidRPr="00A2313C" w:rsidRDefault="00A2313C" w:rsidP="00A2313C">
      <w:pPr>
        <w:ind w:firstLine="0"/>
        <w:jc w:val="center"/>
        <w:rPr>
          <w:rFonts w:eastAsia="Times New Roman"/>
          <w:bCs/>
          <w:sz w:val="26"/>
          <w:szCs w:val="26"/>
          <w:lang w:eastAsia="ru-RU"/>
        </w:rPr>
      </w:pPr>
      <w:r w:rsidRPr="00A2313C">
        <w:rPr>
          <w:rFonts w:eastAsia="Times New Roman"/>
          <w:bCs/>
          <w:sz w:val="26"/>
          <w:szCs w:val="26"/>
          <w:lang w:eastAsia="ru-RU"/>
        </w:rPr>
        <w:t xml:space="preserve">Таблица </w:t>
      </w:r>
    </w:p>
    <w:p w14:paraId="78B688C0" w14:textId="77777777" w:rsidR="00A2313C" w:rsidRPr="00A2313C" w:rsidRDefault="00A2313C" w:rsidP="00A2313C">
      <w:pPr>
        <w:ind w:firstLine="0"/>
        <w:jc w:val="center"/>
        <w:rPr>
          <w:rFonts w:eastAsia="Times New Roman"/>
          <w:bCs/>
          <w:sz w:val="26"/>
          <w:szCs w:val="26"/>
          <w:lang w:eastAsia="ru-RU"/>
        </w:rPr>
      </w:pPr>
      <w:r w:rsidRPr="00A2313C">
        <w:rPr>
          <w:rFonts w:eastAsia="Times New Roman"/>
          <w:bCs/>
          <w:sz w:val="26"/>
          <w:szCs w:val="26"/>
          <w:lang w:eastAsia="ru-RU"/>
        </w:rPr>
        <w:t>согласования конкурсных документов</w:t>
      </w:r>
    </w:p>
    <w:p w14:paraId="0DA93513" w14:textId="77777777" w:rsidR="00A2313C" w:rsidRPr="00A2313C" w:rsidRDefault="00A2313C" w:rsidP="00A2313C">
      <w:pPr>
        <w:ind w:firstLine="0"/>
        <w:jc w:val="center"/>
        <w:rPr>
          <w:rFonts w:eastAsia="Times New Roman"/>
          <w:bCs/>
          <w:sz w:val="26"/>
          <w:szCs w:val="26"/>
          <w:lang w:eastAsia="ru-RU"/>
        </w:rPr>
      </w:pPr>
    </w:p>
    <w:p w14:paraId="2F65CF2D" w14:textId="77777777" w:rsidR="00A2313C" w:rsidRPr="00A2313C" w:rsidRDefault="00A2313C" w:rsidP="00A2313C">
      <w:pPr>
        <w:ind w:firstLine="0"/>
        <w:jc w:val="center"/>
        <w:rPr>
          <w:rFonts w:eastAsia="Times New Roman"/>
          <w:bCs/>
          <w:sz w:val="26"/>
          <w:szCs w:val="26"/>
          <w:lang w:eastAsia="ru-RU"/>
        </w:rPr>
      </w:pPr>
    </w:p>
    <w:p w14:paraId="6FC9D0CE"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Заместитель  генерального директора</w:t>
      </w:r>
    </w:p>
    <w:p w14:paraId="2C5C5869"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 xml:space="preserve">по производственным  и техническим вопросам </w:t>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00B555F0">
        <w:rPr>
          <w:rFonts w:eastAsia="Times New Roman"/>
          <w:bCs/>
          <w:sz w:val="26"/>
          <w:szCs w:val="26"/>
          <w:lang w:eastAsia="ru-RU"/>
        </w:rPr>
        <w:t>А.Л.Коршун</w:t>
      </w:r>
    </w:p>
    <w:p w14:paraId="6DB88B6F" w14:textId="77777777" w:rsidR="00A2313C" w:rsidRPr="00A2313C" w:rsidRDefault="00A2313C" w:rsidP="00A2313C">
      <w:pPr>
        <w:ind w:firstLine="0"/>
        <w:jc w:val="center"/>
        <w:rPr>
          <w:rFonts w:eastAsia="Times New Roman"/>
          <w:bCs/>
          <w:sz w:val="26"/>
          <w:szCs w:val="26"/>
          <w:lang w:eastAsia="ru-RU"/>
        </w:rPr>
      </w:pPr>
    </w:p>
    <w:p w14:paraId="5BCA129D"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 xml:space="preserve">Заместитель генерального директора </w:t>
      </w:r>
    </w:p>
    <w:p w14:paraId="72390373"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по экономике и финансам</w:t>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t>А.Г.Незнайко</w:t>
      </w:r>
    </w:p>
    <w:p w14:paraId="10463AA2" w14:textId="77777777" w:rsidR="00A2313C" w:rsidRPr="00A2313C" w:rsidRDefault="00A2313C" w:rsidP="00A2313C">
      <w:pPr>
        <w:ind w:firstLine="0"/>
        <w:rPr>
          <w:rFonts w:eastAsia="Times New Roman"/>
          <w:bCs/>
          <w:sz w:val="26"/>
          <w:szCs w:val="26"/>
          <w:lang w:eastAsia="ru-RU"/>
        </w:rPr>
      </w:pPr>
    </w:p>
    <w:p w14:paraId="71440309" w14:textId="77777777" w:rsidR="00A2313C" w:rsidRPr="00A2313C" w:rsidRDefault="00A2313C" w:rsidP="00A2313C">
      <w:pPr>
        <w:ind w:firstLine="0"/>
        <w:rPr>
          <w:rFonts w:eastAsia="Times New Roman"/>
          <w:bCs/>
          <w:sz w:val="26"/>
          <w:szCs w:val="26"/>
          <w:lang w:eastAsia="ru-RU"/>
        </w:rPr>
      </w:pPr>
    </w:p>
    <w:p w14:paraId="59355439"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 xml:space="preserve">Начальник Управления по МТО     </w:t>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t>С.В.Пацейко</w:t>
      </w:r>
    </w:p>
    <w:p w14:paraId="6DECF488" w14:textId="77777777" w:rsidR="00A2313C" w:rsidRPr="00A2313C" w:rsidRDefault="00A2313C" w:rsidP="00A2313C">
      <w:pPr>
        <w:ind w:firstLine="0"/>
        <w:rPr>
          <w:rFonts w:eastAsia="Times New Roman"/>
          <w:bCs/>
          <w:sz w:val="26"/>
          <w:szCs w:val="26"/>
          <w:lang w:eastAsia="ru-RU"/>
        </w:rPr>
      </w:pPr>
    </w:p>
    <w:p w14:paraId="366DFFD7" w14:textId="77777777" w:rsidR="00B555F0" w:rsidRDefault="00B555F0" w:rsidP="00A2313C">
      <w:pPr>
        <w:ind w:firstLine="0"/>
        <w:rPr>
          <w:rFonts w:eastAsia="Times New Roman"/>
          <w:bCs/>
          <w:sz w:val="26"/>
          <w:szCs w:val="26"/>
          <w:lang w:eastAsia="ru-RU"/>
        </w:rPr>
      </w:pPr>
      <w:r w:rsidRPr="00B555F0">
        <w:rPr>
          <w:rFonts w:eastAsia="Times New Roman"/>
          <w:bCs/>
          <w:sz w:val="26"/>
          <w:szCs w:val="26"/>
          <w:lang w:eastAsia="ru-RU"/>
        </w:rPr>
        <w:t xml:space="preserve">Заместитель генерального директора </w:t>
      </w:r>
    </w:p>
    <w:p w14:paraId="34FCAD74" w14:textId="77777777" w:rsidR="00A2313C" w:rsidRPr="00A2313C" w:rsidRDefault="00B555F0" w:rsidP="00A2313C">
      <w:pPr>
        <w:ind w:firstLine="0"/>
        <w:rPr>
          <w:rFonts w:eastAsia="Times New Roman"/>
          <w:bCs/>
          <w:sz w:val="26"/>
          <w:szCs w:val="26"/>
          <w:lang w:eastAsia="ru-RU"/>
        </w:rPr>
      </w:pPr>
      <w:r w:rsidRPr="00B555F0">
        <w:rPr>
          <w:rFonts w:eastAsia="Times New Roman"/>
          <w:bCs/>
          <w:sz w:val="26"/>
          <w:szCs w:val="26"/>
          <w:lang w:eastAsia="ru-RU"/>
        </w:rPr>
        <w:t>по коммерческим вопросам и маркетингу</w:t>
      </w:r>
      <w:r w:rsidR="00A2313C" w:rsidRPr="00A2313C">
        <w:rPr>
          <w:rFonts w:eastAsia="Times New Roman"/>
          <w:bCs/>
          <w:sz w:val="26"/>
          <w:szCs w:val="26"/>
          <w:lang w:eastAsia="ru-RU"/>
        </w:rPr>
        <w:tab/>
      </w:r>
      <w:r w:rsidR="00A2313C" w:rsidRPr="00A2313C">
        <w:rPr>
          <w:rFonts w:eastAsia="Times New Roman"/>
          <w:bCs/>
          <w:sz w:val="26"/>
          <w:szCs w:val="26"/>
          <w:lang w:eastAsia="ru-RU"/>
        </w:rPr>
        <w:tab/>
      </w:r>
      <w:r w:rsidR="00A2313C" w:rsidRPr="00A2313C">
        <w:rPr>
          <w:rFonts w:eastAsia="Times New Roman"/>
          <w:bCs/>
          <w:sz w:val="26"/>
          <w:szCs w:val="26"/>
          <w:lang w:eastAsia="ru-RU"/>
        </w:rPr>
        <w:tab/>
      </w:r>
      <w:r w:rsidR="00A2313C" w:rsidRPr="00A2313C">
        <w:rPr>
          <w:rFonts w:eastAsia="Times New Roman"/>
          <w:bCs/>
          <w:sz w:val="26"/>
          <w:szCs w:val="26"/>
          <w:lang w:eastAsia="ru-RU"/>
        </w:rPr>
        <w:tab/>
        <w:t>О.М.Ранько</w:t>
      </w:r>
    </w:p>
    <w:p w14:paraId="5C970684" w14:textId="77777777" w:rsidR="00A2313C" w:rsidRPr="00A2313C" w:rsidRDefault="00A2313C" w:rsidP="00A2313C">
      <w:pPr>
        <w:ind w:firstLine="0"/>
        <w:rPr>
          <w:rFonts w:eastAsia="Times New Roman"/>
          <w:bCs/>
          <w:sz w:val="26"/>
          <w:szCs w:val="26"/>
          <w:lang w:eastAsia="ru-RU"/>
        </w:rPr>
      </w:pPr>
    </w:p>
    <w:p w14:paraId="28E1EBD1" w14:textId="77777777" w:rsidR="00A2313C" w:rsidRPr="00A2313C" w:rsidRDefault="00A2313C" w:rsidP="00A2313C">
      <w:pPr>
        <w:ind w:firstLine="0"/>
        <w:rPr>
          <w:rFonts w:eastAsia="Times New Roman"/>
          <w:bCs/>
          <w:sz w:val="26"/>
          <w:szCs w:val="26"/>
          <w:lang w:eastAsia="ru-RU"/>
        </w:rPr>
      </w:pPr>
    </w:p>
    <w:p w14:paraId="7E20800C" w14:textId="77777777" w:rsidR="00A2313C" w:rsidRPr="00A2313C" w:rsidRDefault="00A2313C" w:rsidP="00A2313C">
      <w:pPr>
        <w:ind w:firstLine="0"/>
        <w:rPr>
          <w:rFonts w:eastAsia="Times New Roman"/>
          <w:bCs/>
          <w:sz w:val="26"/>
          <w:szCs w:val="26"/>
          <w:lang w:eastAsia="ru-RU"/>
        </w:rPr>
      </w:pPr>
      <w:r w:rsidRPr="00A2313C">
        <w:rPr>
          <w:rFonts w:eastAsia="Times New Roman"/>
          <w:bCs/>
          <w:sz w:val="26"/>
          <w:szCs w:val="26"/>
          <w:lang w:eastAsia="ru-RU"/>
        </w:rPr>
        <w:t>Ведущий специалист по закупочным процедурам</w:t>
      </w:r>
      <w:r w:rsidRPr="00A2313C">
        <w:rPr>
          <w:rFonts w:eastAsia="Times New Roman"/>
          <w:bCs/>
          <w:sz w:val="26"/>
          <w:szCs w:val="26"/>
          <w:lang w:eastAsia="ru-RU"/>
        </w:rPr>
        <w:tab/>
      </w:r>
      <w:r w:rsidRPr="00A2313C">
        <w:rPr>
          <w:rFonts w:eastAsia="Times New Roman"/>
          <w:bCs/>
          <w:sz w:val="26"/>
          <w:szCs w:val="26"/>
          <w:lang w:eastAsia="ru-RU"/>
        </w:rPr>
        <w:tab/>
      </w:r>
      <w:r w:rsidRPr="00A2313C">
        <w:rPr>
          <w:rFonts w:eastAsia="Times New Roman"/>
          <w:bCs/>
          <w:sz w:val="26"/>
          <w:szCs w:val="26"/>
          <w:lang w:eastAsia="ru-RU"/>
        </w:rPr>
        <w:tab/>
        <w:t>В.Н.Ушаков</w:t>
      </w:r>
    </w:p>
    <w:p w14:paraId="3FDD455E" w14:textId="77777777" w:rsidR="00A2313C" w:rsidRPr="00A2313C" w:rsidRDefault="00A2313C" w:rsidP="00A2313C">
      <w:pPr>
        <w:ind w:firstLine="0"/>
        <w:rPr>
          <w:rFonts w:eastAsia="Times New Roman"/>
          <w:bCs/>
          <w:sz w:val="26"/>
          <w:szCs w:val="26"/>
          <w:lang w:eastAsia="ru-RU"/>
        </w:rPr>
      </w:pPr>
    </w:p>
    <w:p w14:paraId="26BB0E7A" w14:textId="77777777" w:rsidR="00A2313C" w:rsidRPr="00A2313C" w:rsidRDefault="00A2313C" w:rsidP="00A2313C">
      <w:pPr>
        <w:ind w:firstLine="0"/>
        <w:rPr>
          <w:rFonts w:eastAsia="Times New Roman"/>
          <w:bCs/>
          <w:sz w:val="26"/>
          <w:szCs w:val="26"/>
          <w:lang w:eastAsia="ru-RU"/>
        </w:rPr>
      </w:pPr>
    </w:p>
    <w:p w14:paraId="7127244D" w14:textId="77777777" w:rsidR="00A2313C" w:rsidRPr="00A2313C" w:rsidRDefault="00A2313C" w:rsidP="00A2313C">
      <w:pPr>
        <w:ind w:firstLine="0"/>
        <w:rPr>
          <w:rFonts w:eastAsia="Times New Roman"/>
          <w:bCs/>
          <w:sz w:val="26"/>
          <w:szCs w:val="26"/>
          <w:lang w:eastAsia="ru-RU"/>
        </w:rPr>
      </w:pPr>
    </w:p>
    <w:p w14:paraId="05A890D7" w14:textId="77777777" w:rsidR="00A2313C" w:rsidRPr="00A2313C" w:rsidRDefault="00A2313C" w:rsidP="00A2313C">
      <w:pPr>
        <w:ind w:firstLine="0"/>
        <w:rPr>
          <w:rFonts w:eastAsia="Times New Roman"/>
          <w:bCs/>
          <w:sz w:val="26"/>
          <w:szCs w:val="26"/>
          <w:lang w:eastAsia="ru-RU"/>
        </w:rPr>
      </w:pPr>
    </w:p>
    <w:p w14:paraId="2EC94D1E" w14:textId="77777777" w:rsidR="00A2313C" w:rsidRPr="00A2313C" w:rsidRDefault="00A2313C" w:rsidP="00A2313C">
      <w:pPr>
        <w:ind w:firstLine="0"/>
        <w:rPr>
          <w:rFonts w:eastAsia="Times New Roman"/>
          <w:bCs/>
          <w:sz w:val="26"/>
          <w:szCs w:val="26"/>
          <w:lang w:eastAsia="ru-RU"/>
        </w:rPr>
      </w:pPr>
    </w:p>
    <w:p w14:paraId="7BA03689" w14:textId="77777777" w:rsidR="00A2313C" w:rsidRPr="00A2313C" w:rsidRDefault="00A2313C" w:rsidP="00A2313C">
      <w:pPr>
        <w:ind w:firstLine="0"/>
        <w:jc w:val="center"/>
        <w:rPr>
          <w:rFonts w:eastAsia="Times New Roman"/>
          <w:bCs/>
          <w:sz w:val="26"/>
          <w:szCs w:val="26"/>
          <w:lang w:eastAsia="ru-RU"/>
        </w:rPr>
      </w:pPr>
    </w:p>
    <w:p w14:paraId="4C592047" w14:textId="77777777" w:rsidR="00A07193" w:rsidRDefault="00A07193" w:rsidP="00A07193">
      <w:pPr>
        <w:ind w:left="6663" w:firstLine="0"/>
        <w:rPr>
          <w:rFonts w:eastAsia="Times New Roman"/>
          <w:sz w:val="26"/>
          <w:szCs w:val="26"/>
          <w:lang w:eastAsia="ru-RU"/>
        </w:rPr>
      </w:pPr>
    </w:p>
    <w:p w14:paraId="12381D09" w14:textId="77777777" w:rsidR="00A07193" w:rsidRDefault="00A07193" w:rsidP="00A07193">
      <w:pPr>
        <w:ind w:left="6663" w:firstLine="0"/>
        <w:rPr>
          <w:rFonts w:eastAsia="Times New Roman"/>
          <w:sz w:val="26"/>
          <w:szCs w:val="26"/>
          <w:lang w:eastAsia="ru-RU"/>
        </w:rPr>
      </w:pPr>
    </w:p>
    <w:p w14:paraId="0DBEA290" w14:textId="77777777" w:rsidR="00A07193" w:rsidRDefault="00A07193" w:rsidP="00A07193">
      <w:pPr>
        <w:ind w:left="6663" w:firstLine="0"/>
        <w:rPr>
          <w:rFonts w:eastAsia="Times New Roman"/>
          <w:sz w:val="26"/>
          <w:szCs w:val="26"/>
          <w:lang w:eastAsia="ru-RU"/>
        </w:rPr>
      </w:pPr>
    </w:p>
    <w:p w14:paraId="656F1BF1" w14:textId="77777777" w:rsidR="00A07193" w:rsidRDefault="00A07193" w:rsidP="00A07193">
      <w:pPr>
        <w:ind w:left="6663" w:firstLine="0"/>
        <w:rPr>
          <w:rFonts w:eastAsia="Times New Roman"/>
          <w:sz w:val="26"/>
          <w:szCs w:val="26"/>
          <w:lang w:eastAsia="ru-RU"/>
        </w:rPr>
      </w:pPr>
    </w:p>
    <w:p w14:paraId="728FDE24" w14:textId="77777777" w:rsidR="00A07193" w:rsidRDefault="00A07193" w:rsidP="00A07193">
      <w:pPr>
        <w:ind w:left="6663" w:firstLine="0"/>
        <w:rPr>
          <w:rFonts w:eastAsia="Times New Roman"/>
          <w:sz w:val="26"/>
          <w:szCs w:val="26"/>
          <w:lang w:eastAsia="ru-RU"/>
        </w:rPr>
      </w:pPr>
    </w:p>
    <w:p w14:paraId="1449F302" w14:textId="77777777" w:rsidR="00A07193" w:rsidRDefault="00A07193" w:rsidP="00A07193">
      <w:pPr>
        <w:ind w:left="6663" w:firstLine="0"/>
        <w:rPr>
          <w:rFonts w:eastAsia="Times New Roman"/>
          <w:sz w:val="26"/>
          <w:szCs w:val="26"/>
          <w:lang w:eastAsia="ru-RU"/>
        </w:rPr>
      </w:pPr>
    </w:p>
    <w:p w14:paraId="73FC44CD" w14:textId="77777777" w:rsidR="00A07193" w:rsidRPr="00490915" w:rsidRDefault="00A07193" w:rsidP="00A07193">
      <w:pPr>
        <w:ind w:left="6663" w:firstLine="0"/>
        <w:rPr>
          <w:rFonts w:eastAsia="Times New Roman"/>
          <w:sz w:val="26"/>
          <w:szCs w:val="26"/>
          <w:lang w:eastAsia="ru-RU"/>
        </w:rPr>
      </w:pPr>
      <w:r w:rsidRPr="00490915">
        <w:rPr>
          <w:rFonts w:eastAsia="Times New Roman"/>
          <w:sz w:val="26"/>
          <w:szCs w:val="26"/>
          <w:lang w:eastAsia="ru-RU"/>
        </w:rPr>
        <w:lastRenderedPageBreak/>
        <w:t>Приложение 1</w:t>
      </w:r>
    </w:p>
    <w:p w14:paraId="2FE86BB4" w14:textId="77777777" w:rsidR="00A07193" w:rsidRPr="00490915" w:rsidRDefault="00A07193" w:rsidP="00A07193">
      <w:pPr>
        <w:widowControl w:val="0"/>
        <w:tabs>
          <w:tab w:val="left" w:pos="142"/>
        </w:tabs>
        <w:adjustRightInd w:val="0"/>
        <w:ind w:left="6663" w:firstLine="0"/>
        <w:jc w:val="both"/>
        <w:rPr>
          <w:rFonts w:eastAsia="Times New Roman"/>
          <w:szCs w:val="28"/>
          <w:lang w:eastAsia="ru-RU"/>
        </w:rPr>
      </w:pPr>
      <w:r w:rsidRPr="00490915">
        <w:rPr>
          <w:rFonts w:eastAsia="Times New Roman"/>
          <w:b/>
          <w:sz w:val="18"/>
          <w:szCs w:val="18"/>
          <w:lang w:eastAsia="ru-RU"/>
        </w:rPr>
        <w:t>к конкурсной документации</w:t>
      </w:r>
      <w:r w:rsidRPr="00490915">
        <w:rPr>
          <w:rFonts w:eastAsia="Times New Roman"/>
          <w:sz w:val="24"/>
          <w:szCs w:val="24"/>
          <w:lang w:eastAsia="ru-RU"/>
        </w:rPr>
        <w:t>.</w:t>
      </w:r>
    </w:p>
    <w:p w14:paraId="02789C5B" w14:textId="77777777" w:rsidR="00A07193" w:rsidRPr="00490915" w:rsidRDefault="00A07193" w:rsidP="00A07193">
      <w:pPr>
        <w:ind w:firstLine="0"/>
        <w:jc w:val="center"/>
        <w:rPr>
          <w:rFonts w:eastAsia="Times New Roman"/>
          <w:b/>
          <w:bCs/>
          <w:sz w:val="26"/>
          <w:szCs w:val="26"/>
          <w:lang w:eastAsia="ru-RU"/>
        </w:rPr>
      </w:pPr>
    </w:p>
    <w:p w14:paraId="6812F8DE" w14:textId="77777777" w:rsidR="00A07193" w:rsidRPr="00490915" w:rsidRDefault="00A07193" w:rsidP="00A07193">
      <w:pPr>
        <w:ind w:firstLine="0"/>
        <w:jc w:val="center"/>
        <w:rPr>
          <w:rFonts w:eastAsia="Times New Roman"/>
          <w:b/>
          <w:bCs/>
          <w:sz w:val="26"/>
          <w:szCs w:val="26"/>
          <w:lang w:eastAsia="ru-RU"/>
        </w:rPr>
      </w:pPr>
      <w:r w:rsidRPr="00490915">
        <w:rPr>
          <w:rFonts w:eastAsia="Times New Roman"/>
          <w:b/>
          <w:bCs/>
          <w:sz w:val="26"/>
          <w:szCs w:val="26"/>
          <w:lang w:eastAsia="ru-RU"/>
        </w:rPr>
        <w:t>Карта партнера</w:t>
      </w:r>
    </w:p>
    <w:p w14:paraId="3AE24421" w14:textId="77777777" w:rsidR="00A07193" w:rsidRPr="00490915" w:rsidRDefault="00A07193" w:rsidP="00A07193">
      <w:pPr>
        <w:tabs>
          <w:tab w:val="center" w:pos="4819"/>
        </w:tabs>
        <w:ind w:firstLine="0"/>
        <w:rPr>
          <w:rFonts w:eastAsia="Times New Roman"/>
          <w:bCs/>
          <w:szCs w:val="28"/>
          <w:lang w:eastAsia="ru-RU"/>
        </w:rPr>
      </w:pPr>
    </w:p>
    <w:tbl>
      <w:tblPr>
        <w:tblW w:w="9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5153"/>
        <w:gridCol w:w="3780"/>
      </w:tblGrid>
      <w:tr w:rsidR="00A07193" w:rsidRPr="00490915" w14:paraId="325809FB" w14:textId="77777777" w:rsidTr="00555A43">
        <w:trPr>
          <w:trHeight w:val="479"/>
        </w:trPr>
        <w:tc>
          <w:tcPr>
            <w:tcW w:w="588" w:type="dxa"/>
            <w:shd w:val="clear" w:color="auto" w:fill="D9D9D9"/>
            <w:vAlign w:val="center"/>
          </w:tcPr>
          <w:p w14:paraId="155C6A8D"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w:t>
            </w:r>
          </w:p>
          <w:p w14:paraId="15705E6B" w14:textId="77777777" w:rsidR="00A07193" w:rsidRPr="00490915" w:rsidRDefault="00A07193" w:rsidP="00555A43">
            <w:pPr>
              <w:ind w:firstLine="0"/>
              <w:jc w:val="center"/>
              <w:rPr>
                <w:rFonts w:eastAsia="Times New Roman"/>
                <w:b/>
                <w:bCs/>
                <w:sz w:val="22"/>
                <w:lang w:eastAsia="ru-RU"/>
              </w:rPr>
            </w:pPr>
            <w:r w:rsidRPr="00490915">
              <w:rPr>
                <w:rFonts w:eastAsia="Times New Roman"/>
                <w:bCs/>
                <w:sz w:val="22"/>
                <w:lang w:eastAsia="ru-RU"/>
              </w:rPr>
              <w:t>п/п</w:t>
            </w:r>
          </w:p>
        </w:tc>
        <w:tc>
          <w:tcPr>
            <w:tcW w:w="5153" w:type="dxa"/>
            <w:shd w:val="clear" w:color="auto" w:fill="D9D9D9"/>
            <w:vAlign w:val="center"/>
          </w:tcPr>
          <w:p w14:paraId="12E2F562"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Наименование</w:t>
            </w:r>
          </w:p>
        </w:tc>
        <w:tc>
          <w:tcPr>
            <w:tcW w:w="3780" w:type="dxa"/>
            <w:shd w:val="clear" w:color="auto" w:fill="D9D9D9"/>
            <w:vAlign w:val="center"/>
          </w:tcPr>
          <w:p w14:paraId="27EC6128"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Сведения о партнере</w:t>
            </w:r>
          </w:p>
        </w:tc>
      </w:tr>
      <w:tr w:rsidR="00A07193" w:rsidRPr="00490915" w14:paraId="7EB9FA09" w14:textId="77777777" w:rsidTr="00555A43">
        <w:trPr>
          <w:trHeight w:val="320"/>
        </w:trPr>
        <w:tc>
          <w:tcPr>
            <w:tcW w:w="588" w:type="dxa"/>
            <w:vAlign w:val="center"/>
          </w:tcPr>
          <w:p w14:paraId="7683C2D7"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1</w:t>
            </w:r>
          </w:p>
        </w:tc>
        <w:tc>
          <w:tcPr>
            <w:tcW w:w="5153" w:type="dxa"/>
            <w:vAlign w:val="center"/>
          </w:tcPr>
          <w:p w14:paraId="37D69815"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Фирменное наименование партнера</w:t>
            </w:r>
          </w:p>
        </w:tc>
        <w:tc>
          <w:tcPr>
            <w:tcW w:w="3780" w:type="dxa"/>
            <w:vAlign w:val="center"/>
          </w:tcPr>
          <w:p w14:paraId="3E953FB6" w14:textId="77777777" w:rsidR="00A07193" w:rsidRPr="00490915" w:rsidRDefault="00A07193" w:rsidP="00555A43">
            <w:pPr>
              <w:ind w:firstLine="0"/>
              <w:jc w:val="center"/>
              <w:rPr>
                <w:rFonts w:eastAsia="Times New Roman"/>
                <w:b/>
                <w:bCs/>
                <w:sz w:val="22"/>
                <w:lang w:eastAsia="ru-RU"/>
              </w:rPr>
            </w:pPr>
          </w:p>
        </w:tc>
      </w:tr>
      <w:tr w:rsidR="00A07193" w:rsidRPr="00490915" w14:paraId="180398B3" w14:textId="77777777" w:rsidTr="00555A43">
        <w:trPr>
          <w:trHeight w:val="267"/>
        </w:trPr>
        <w:tc>
          <w:tcPr>
            <w:tcW w:w="588" w:type="dxa"/>
            <w:vAlign w:val="center"/>
          </w:tcPr>
          <w:p w14:paraId="3FBA3211"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2</w:t>
            </w:r>
          </w:p>
        </w:tc>
        <w:tc>
          <w:tcPr>
            <w:tcW w:w="5153" w:type="dxa"/>
            <w:vAlign w:val="center"/>
          </w:tcPr>
          <w:p w14:paraId="651F8752"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Организационно-правовая форма</w:t>
            </w:r>
          </w:p>
        </w:tc>
        <w:tc>
          <w:tcPr>
            <w:tcW w:w="3780" w:type="dxa"/>
            <w:vAlign w:val="center"/>
          </w:tcPr>
          <w:p w14:paraId="05974A21" w14:textId="77777777" w:rsidR="00A07193" w:rsidRPr="00490915" w:rsidRDefault="00A07193" w:rsidP="00555A43">
            <w:pPr>
              <w:ind w:firstLine="0"/>
              <w:jc w:val="center"/>
              <w:rPr>
                <w:rFonts w:eastAsia="Times New Roman"/>
                <w:b/>
                <w:bCs/>
                <w:sz w:val="22"/>
                <w:lang w:eastAsia="ru-RU"/>
              </w:rPr>
            </w:pPr>
          </w:p>
        </w:tc>
      </w:tr>
      <w:tr w:rsidR="00A07193" w:rsidRPr="00490915" w14:paraId="6D9846B7" w14:textId="77777777" w:rsidTr="00555A43">
        <w:trPr>
          <w:trHeight w:val="772"/>
        </w:trPr>
        <w:tc>
          <w:tcPr>
            <w:tcW w:w="588" w:type="dxa"/>
            <w:vAlign w:val="center"/>
          </w:tcPr>
          <w:p w14:paraId="5D05D428"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3</w:t>
            </w:r>
          </w:p>
        </w:tc>
        <w:tc>
          <w:tcPr>
            <w:tcW w:w="5153" w:type="dxa"/>
            <w:vAlign w:val="center"/>
          </w:tcPr>
          <w:p w14:paraId="43A8E729"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Сведения о государственной регистрации (наименование регистрирующего органа, регистрационный номер, дата регистрации)</w:t>
            </w:r>
          </w:p>
        </w:tc>
        <w:tc>
          <w:tcPr>
            <w:tcW w:w="3780" w:type="dxa"/>
            <w:vAlign w:val="center"/>
          </w:tcPr>
          <w:p w14:paraId="41B8E790" w14:textId="77777777" w:rsidR="00A07193" w:rsidRPr="00490915" w:rsidRDefault="00A07193" w:rsidP="00555A43">
            <w:pPr>
              <w:ind w:firstLine="0"/>
              <w:jc w:val="center"/>
              <w:rPr>
                <w:rFonts w:eastAsia="Times New Roman"/>
                <w:b/>
                <w:bCs/>
                <w:sz w:val="22"/>
                <w:lang w:eastAsia="ru-RU"/>
              </w:rPr>
            </w:pPr>
          </w:p>
        </w:tc>
      </w:tr>
      <w:tr w:rsidR="00A07193" w:rsidRPr="00490915" w14:paraId="6764D3C3" w14:textId="77777777" w:rsidTr="00555A43">
        <w:trPr>
          <w:trHeight w:val="385"/>
        </w:trPr>
        <w:tc>
          <w:tcPr>
            <w:tcW w:w="588" w:type="dxa"/>
            <w:vAlign w:val="center"/>
          </w:tcPr>
          <w:p w14:paraId="05DDDEA8"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4</w:t>
            </w:r>
          </w:p>
        </w:tc>
        <w:tc>
          <w:tcPr>
            <w:tcW w:w="5153" w:type="dxa"/>
            <w:vAlign w:val="center"/>
          </w:tcPr>
          <w:p w14:paraId="2BB39665"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Ведомственная принадлежность</w:t>
            </w:r>
          </w:p>
        </w:tc>
        <w:tc>
          <w:tcPr>
            <w:tcW w:w="3780" w:type="dxa"/>
            <w:vAlign w:val="center"/>
          </w:tcPr>
          <w:p w14:paraId="239D5F7C" w14:textId="77777777" w:rsidR="00A07193" w:rsidRPr="00490915" w:rsidRDefault="00A07193" w:rsidP="00555A43">
            <w:pPr>
              <w:ind w:firstLine="0"/>
              <w:jc w:val="center"/>
              <w:rPr>
                <w:rFonts w:eastAsia="Times New Roman"/>
                <w:b/>
                <w:bCs/>
                <w:sz w:val="22"/>
                <w:lang w:eastAsia="ru-RU"/>
              </w:rPr>
            </w:pPr>
          </w:p>
        </w:tc>
      </w:tr>
      <w:tr w:rsidR="00A07193" w:rsidRPr="00490915" w14:paraId="345DEBB0" w14:textId="77777777" w:rsidTr="00555A43">
        <w:trPr>
          <w:trHeight w:val="339"/>
        </w:trPr>
        <w:tc>
          <w:tcPr>
            <w:tcW w:w="588" w:type="dxa"/>
            <w:vAlign w:val="center"/>
          </w:tcPr>
          <w:p w14:paraId="221CD721"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5</w:t>
            </w:r>
          </w:p>
        </w:tc>
        <w:tc>
          <w:tcPr>
            <w:tcW w:w="5153" w:type="dxa"/>
            <w:vAlign w:val="center"/>
          </w:tcPr>
          <w:p w14:paraId="4775C70F"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ИНН / УНП партнера.</w:t>
            </w:r>
          </w:p>
        </w:tc>
        <w:tc>
          <w:tcPr>
            <w:tcW w:w="3780" w:type="dxa"/>
            <w:vAlign w:val="center"/>
          </w:tcPr>
          <w:p w14:paraId="0C625B86" w14:textId="77777777" w:rsidR="00A07193" w:rsidRPr="00490915" w:rsidRDefault="00A07193" w:rsidP="00555A43">
            <w:pPr>
              <w:ind w:firstLine="0"/>
              <w:jc w:val="center"/>
              <w:rPr>
                <w:rFonts w:eastAsia="Times New Roman"/>
                <w:b/>
                <w:bCs/>
                <w:sz w:val="22"/>
                <w:lang w:eastAsia="ru-RU"/>
              </w:rPr>
            </w:pPr>
          </w:p>
        </w:tc>
      </w:tr>
      <w:tr w:rsidR="00A07193" w:rsidRPr="00490915" w14:paraId="24E12167" w14:textId="77777777" w:rsidTr="00555A43">
        <w:trPr>
          <w:trHeight w:val="406"/>
        </w:trPr>
        <w:tc>
          <w:tcPr>
            <w:tcW w:w="588" w:type="dxa"/>
            <w:vAlign w:val="center"/>
          </w:tcPr>
          <w:p w14:paraId="122787C5"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6</w:t>
            </w:r>
          </w:p>
        </w:tc>
        <w:tc>
          <w:tcPr>
            <w:tcW w:w="5153" w:type="dxa"/>
            <w:vAlign w:val="center"/>
          </w:tcPr>
          <w:p w14:paraId="11905953"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Место нахождения</w:t>
            </w:r>
          </w:p>
          <w:p w14:paraId="69BF86F0"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(юридический/фактический адрес)</w:t>
            </w:r>
          </w:p>
        </w:tc>
        <w:tc>
          <w:tcPr>
            <w:tcW w:w="3780" w:type="dxa"/>
            <w:vAlign w:val="center"/>
          </w:tcPr>
          <w:p w14:paraId="73A89175" w14:textId="77777777" w:rsidR="00A07193" w:rsidRPr="00490915" w:rsidRDefault="00A07193" w:rsidP="00555A43">
            <w:pPr>
              <w:ind w:firstLine="0"/>
              <w:jc w:val="center"/>
              <w:rPr>
                <w:rFonts w:eastAsia="Times New Roman"/>
                <w:b/>
                <w:bCs/>
                <w:sz w:val="22"/>
                <w:lang w:eastAsia="ru-RU"/>
              </w:rPr>
            </w:pPr>
          </w:p>
        </w:tc>
      </w:tr>
      <w:tr w:rsidR="00A07193" w:rsidRPr="00490915" w14:paraId="5DAEBD49" w14:textId="77777777" w:rsidTr="00555A43">
        <w:trPr>
          <w:trHeight w:val="196"/>
        </w:trPr>
        <w:tc>
          <w:tcPr>
            <w:tcW w:w="588" w:type="dxa"/>
            <w:vAlign w:val="center"/>
          </w:tcPr>
          <w:p w14:paraId="6BCB3579"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7</w:t>
            </w:r>
          </w:p>
        </w:tc>
        <w:tc>
          <w:tcPr>
            <w:tcW w:w="5153" w:type="dxa"/>
            <w:vAlign w:val="center"/>
          </w:tcPr>
          <w:p w14:paraId="6DCF409D"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Почтовый адрес</w:t>
            </w:r>
          </w:p>
        </w:tc>
        <w:tc>
          <w:tcPr>
            <w:tcW w:w="3780" w:type="dxa"/>
            <w:vAlign w:val="center"/>
          </w:tcPr>
          <w:p w14:paraId="42EEC956" w14:textId="77777777" w:rsidR="00A07193" w:rsidRPr="00490915" w:rsidRDefault="00A07193" w:rsidP="00555A43">
            <w:pPr>
              <w:ind w:firstLine="0"/>
              <w:jc w:val="center"/>
              <w:rPr>
                <w:rFonts w:eastAsia="Times New Roman"/>
                <w:b/>
                <w:bCs/>
                <w:sz w:val="22"/>
                <w:lang w:eastAsia="ru-RU"/>
              </w:rPr>
            </w:pPr>
          </w:p>
        </w:tc>
      </w:tr>
      <w:tr w:rsidR="00A07193" w:rsidRPr="00490915" w14:paraId="14625470" w14:textId="77777777" w:rsidTr="00555A43">
        <w:trPr>
          <w:trHeight w:val="427"/>
        </w:trPr>
        <w:tc>
          <w:tcPr>
            <w:tcW w:w="588" w:type="dxa"/>
            <w:vAlign w:val="center"/>
          </w:tcPr>
          <w:p w14:paraId="13A07995"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8</w:t>
            </w:r>
          </w:p>
        </w:tc>
        <w:tc>
          <w:tcPr>
            <w:tcW w:w="5153" w:type="dxa"/>
            <w:vAlign w:val="center"/>
          </w:tcPr>
          <w:p w14:paraId="0E64F75D"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Телефон (номер с кодом) и</w:t>
            </w:r>
          </w:p>
          <w:p w14:paraId="52726108"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val="en-US" w:eastAsia="ru-RU"/>
              </w:rPr>
              <w:t>e</w:t>
            </w:r>
            <w:r w:rsidRPr="00490915">
              <w:rPr>
                <w:rFonts w:eastAsia="Times New Roman"/>
                <w:b/>
                <w:bCs/>
                <w:sz w:val="22"/>
                <w:lang w:eastAsia="ru-RU"/>
              </w:rPr>
              <w:t>-</w:t>
            </w:r>
            <w:r w:rsidRPr="00490915">
              <w:rPr>
                <w:rFonts w:eastAsia="Times New Roman"/>
                <w:b/>
                <w:bCs/>
                <w:sz w:val="22"/>
                <w:lang w:val="en-US" w:eastAsia="ru-RU"/>
              </w:rPr>
              <w:t>mail</w:t>
            </w:r>
            <w:r w:rsidRPr="00490915">
              <w:rPr>
                <w:rFonts w:eastAsia="Times New Roman"/>
                <w:b/>
                <w:bCs/>
                <w:sz w:val="22"/>
                <w:lang w:eastAsia="ru-RU"/>
              </w:rPr>
              <w:t xml:space="preserve"> организации</w:t>
            </w:r>
          </w:p>
        </w:tc>
        <w:tc>
          <w:tcPr>
            <w:tcW w:w="3780" w:type="dxa"/>
            <w:vAlign w:val="center"/>
          </w:tcPr>
          <w:p w14:paraId="09015D3B" w14:textId="77777777" w:rsidR="00A07193" w:rsidRPr="00490915" w:rsidRDefault="00A07193" w:rsidP="00555A43">
            <w:pPr>
              <w:ind w:firstLine="0"/>
              <w:jc w:val="center"/>
              <w:rPr>
                <w:rFonts w:eastAsia="Times New Roman"/>
                <w:b/>
                <w:bCs/>
                <w:sz w:val="22"/>
                <w:lang w:eastAsia="ru-RU"/>
              </w:rPr>
            </w:pPr>
          </w:p>
        </w:tc>
      </w:tr>
      <w:tr w:rsidR="00A07193" w:rsidRPr="00490915" w14:paraId="4C637281" w14:textId="77777777" w:rsidTr="00555A43">
        <w:trPr>
          <w:trHeight w:val="263"/>
        </w:trPr>
        <w:tc>
          <w:tcPr>
            <w:tcW w:w="588" w:type="dxa"/>
            <w:vAlign w:val="center"/>
          </w:tcPr>
          <w:p w14:paraId="1B4E026A"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9</w:t>
            </w:r>
          </w:p>
        </w:tc>
        <w:tc>
          <w:tcPr>
            <w:tcW w:w="5153" w:type="dxa"/>
            <w:vAlign w:val="center"/>
          </w:tcPr>
          <w:p w14:paraId="1ABF590D"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ФИО руководителя (с указанием номера телефона рабочего и мобильного)</w:t>
            </w:r>
          </w:p>
        </w:tc>
        <w:tc>
          <w:tcPr>
            <w:tcW w:w="3780" w:type="dxa"/>
            <w:vAlign w:val="center"/>
          </w:tcPr>
          <w:p w14:paraId="39C81892" w14:textId="77777777" w:rsidR="00A07193" w:rsidRPr="00490915" w:rsidRDefault="00A07193" w:rsidP="00555A43">
            <w:pPr>
              <w:ind w:firstLine="0"/>
              <w:jc w:val="center"/>
              <w:rPr>
                <w:rFonts w:eastAsia="Times New Roman"/>
                <w:b/>
                <w:bCs/>
                <w:sz w:val="22"/>
                <w:lang w:eastAsia="ru-RU"/>
              </w:rPr>
            </w:pPr>
          </w:p>
        </w:tc>
      </w:tr>
      <w:tr w:rsidR="00A07193" w:rsidRPr="00490915" w14:paraId="44396A8B" w14:textId="77777777" w:rsidTr="00555A43">
        <w:trPr>
          <w:trHeight w:val="281"/>
        </w:trPr>
        <w:tc>
          <w:tcPr>
            <w:tcW w:w="588" w:type="dxa"/>
            <w:vAlign w:val="center"/>
          </w:tcPr>
          <w:p w14:paraId="1E2C940F"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10</w:t>
            </w:r>
          </w:p>
        </w:tc>
        <w:tc>
          <w:tcPr>
            <w:tcW w:w="5153" w:type="dxa"/>
            <w:vAlign w:val="center"/>
          </w:tcPr>
          <w:p w14:paraId="2F38CB15"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ФИО главного бухгалтера (с указанием номера телефона рабочего и мобильного)</w:t>
            </w:r>
          </w:p>
        </w:tc>
        <w:tc>
          <w:tcPr>
            <w:tcW w:w="3780" w:type="dxa"/>
            <w:vAlign w:val="center"/>
          </w:tcPr>
          <w:p w14:paraId="30D3B0FB" w14:textId="77777777" w:rsidR="00A07193" w:rsidRPr="00490915" w:rsidRDefault="00A07193" w:rsidP="00555A43">
            <w:pPr>
              <w:ind w:firstLine="0"/>
              <w:jc w:val="center"/>
              <w:rPr>
                <w:rFonts w:eastAsia="Times New Roman"/>
                <w:b/>
                <w:bCs/>
                <w:sz w:val="22"/>
                <w:lang w:eastAsia="ru-RU"/>
              </w:rPr>
            </w:pPr>
          </w:p>
        </w:tc>
      </w:tr>
      <w:tr w:rsidR="00A07193" w:rsidRPr="00490915" w14:paraId="16EC5EF2" w14:textId="77777777" w:rsidTr="00555A43">
        <w:trPr>
          <w:trHeight w:val="281"/>
        </w:trPr>
        <w:tc>
          <w:tcPr>
            <w:tcW w:w="588" w:type="dxa"/>
            <w:vAlign w:val="center"/>
          </w:tcPr>
          <w:p w14:paraId="69B93CC5"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11</w:t>
            </w:r>
          </w:p>
        </w:tc>
        <w:tc>
          <w:tcPr>
            <w:tcW w:w="5153" w:type="dxa"/>
            <w:vAlign w:val="center"/>
          </w:tcPr>
          <w:p w14:paraId="025D4F73"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ФИО участников (для ООО, ОДО, Унитарного и Частного предприятий с указанием номера телефона рабочего и мобильного)</w:t>
            </w:r>
          </w:p>
        </w:tc>
        <w:tc>
          <w:tcPr>
            <w:tcW w:w="3780" w:type="dxa"/>
            <w:vAlign w:val="center"/>
          </w:tcPr>
          <w:p w14:paraId="50BDA83F" w14:textId="77777777" w:rsidR="00A07193" w:rsidRPr="00490915" w:rsidRDefault="00A07193" w:rsidP="00555A43">
            <w:pPr>
              <w:ind w:firstLine="0"/>
              <w:jc w:val="center"/>
              <w:rPr>
                <w:rFonts w:eastAsia="Times New Roman"/>
                <w:b/>
                <w:bCs/>
                <w:sz w:val="22"/>
                <w:lang w:eastAsia="ru-RU"/>
              </w:rPr>
            </w:pPr>
          </w:p>
        </w:tc>
      </w:tr>
      <w:tr w:rsidR="00A07193" w:rsidRPr="00490915" w14:paraId="2350033C" w14:textId="77777777" w:rsidTr="00555A43">
        <w:trPr>
          <w:trHeight w:val="281"/>
        </w:trPr>
        <w:tc>
          <w:tcPr>
            <w:tcW w:w="588" w:type="dxa"/>
            <w:vAlign w:val="center"/>
          </w:tcPr>
          <w:p w14:paraId="05031D2B" w14:textId="77777777" w:rsidR="00A07193" w:rsidRPr="00490915" w:rsidRDefault="00A07193" w:rsidP="00555A43">
            <w:pPr>
              <w:ind w:firstLine="0"/>
              <w:jc w:val="center"/>
              <w:rPr>
                <w:rFonts w:eastAsia="Times New Roman"/>
                <w:bCs/>
                <w:sz w:val="22"/>
                <w:lang w:eastAsia="ru-RU"/>
              </w:rPr>
            </w:pPr>
            <w:r w:rsidRPr="00490915">
              <w:rPr>
                <w:rFonts w:eastAsia="Times New Roman"/>
                <w:bCs/>
                <w:sz w:val="22"/>
                <w:lang w:eastAsia="ru-RU"/>
              </w:rPr>
              <w:t>12</w:t>
            </w:r>
          </w:p>
        </w:tc>
        <w:tc>
          <w:tcPr>
            <w:tcW w:w="5153" w:type="dxa"/>
            <w:vAlign w:val="center"/>
          </w:tcPr>
          <w:p w14:paraId="6382B763"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Сведения о наличии аффилированных и взаимозависимых лиц и информация о них</w:t>
            </w:r>
          </w:p>
          <w:p w14:paraId="28C236B8" w14:textId="77777777" w:rsidR="00A07193" w:rsidRPr="00490915" w:rsidRDefault="00A07193" w:rsidP="00555A43">
            <w:pPr>
              <w:ind w:firstLine="0"/>
              <w:jc w:val="center"/>
              <w:rPr>
                <w:rFonts w:eastAsia="Times New Roman"/>
                <w:b/>
                <w:bCs/>
                <w:sz w:val="22"/>
                <w:lang w:eastAsia="ru-RU"/>
              </w:rPr>
            </w:pPr>
            <w:r w:rsidRPr="00490915">
              <w:rPr>
                <w:rFonts w:eastAsia="Times New Roman"/>
                <w:b/>
                <w:bCs/>
                <w:sz w:val="22"/>
                <w:lang w:eastAsia="ru-RU"/>
              </w:rPr>
              <w:t xml:space="preserve"> (в отношении физических лиц – фамилия, имя отчество и паспортные данные; в отношении юридического лица – полное наименование, УНП и место нахождения*, для унитарных предприятий-**)</w:t>
            </w:r>
          </w:p>
        </w:tc>
        <w:tc>
          <w:tcPr>
            <w:tcW w:w="3780" w:type="dxa"/>
            <w:vAlign w:val="center"/>
          </w:tcPr>
          <w:p w14:paraId="3DB9FDF2" w14:textId="77777777" w:rsidR="00A07193" w:rsidRPr="00490915" w:rsidRDefault="00A07193" w:rsidP="00555A43">
            <w:pPr>
              <w:ind w:firstLine="0"/>
              <w:jc w:val="center"/>
              <w:rPr>
                <w:rFonts w:eastAsia="Times New Roman"/>
                <w:b/>
                <w:bCs/>
                <w:sz w:val="22"/>
                <w:lang w:eastAsia="ru-RU"/>
              </w:rPr>
            </w:pPr>
          </w:p>
        </w:tc>
      </w:tr>
    </w:tbl>
    <w:p w14:paraId="4F98D1DD" w14:textId="77777777" w:rsidR="00A07193" w:rsidRPr="00490915" w:rsidRDefault="00A07193" w:rsidP="00A07193">
      <w:pPr>
        <w:ind w:firstLine="0"/>
        <w:jc w:val="center"/>
        <w:rPr>
          <w:rFonts w:eastAsia="Times New Roman"/>
          <w:b/>
          <w:bCs/>
          <w:sz w:val="22"/>
          <w:lang w:eastAsia="ru-RU"/>
        </w:rPr>
      </w:pPr>
    </w:p>
    <w:p w14:paraId="34B7E68D" w14:textId="77777777" w:rsidR="00A07193" w:rsidRPr="00490915" w:rsidRDefault="00A07193" w:rsidP="00A07193">
      <w:pPr>
        <w:ind w:firstLine="0"/>
        <w:jc w:val="both"/>
        <w:rPr>
          <w:rFonts w:eastAsia="Times New Roman"/>
          <w:b/>
          <w:bCs/>
          <w:sz w:val="22"/>
          <w:lang w:eastAsia="ru-RU"/>
        </w:rPr>
      </w:pPr>
      <w:r w:rsidRPr="00490915">
        <w:rPr>
          <w:rFonts w:eastAsia="Times New Roman"/>
          <w:b/>
          <w:bCs/>
          <w:sz w:val="22"/>
          <w:lang w:eastAsia="ru-RU"/>
        </w:rPr>
        <w:t>Примечание:</w:t>
      </w:r>
    </w:p>
    <w:p w14:paraId="0E146BD8" w14:textId="77777777" w:rsidR="00A07193" w:rsidRPr="00490915" w:rsidRDefault="00A07193" w:rsidP="00A07193">
      <w:pPr>
        <w:ind w:firstLine="0"/>
        <w:jc w:val="both"/>
        <w:rPr>
          <w:rFonts w:eastAsia="Times New Roman"/>
          <w:b/>
          <w:bCs/>
          <w:sz w:val="22"/>
          <w:lang w:eastAsia="ru-RU"/>
        </w:rPr>
      </w:pPr>
      <w:r w:rsidRPr="00490915">
        <w:rPr>
          <w:rFonts w:eastAsia="Times New Roman"/>
          <w:b/>
          <w:bCs/>
          <w:sz w:val="22"/>
          <w:lang w:eastAsia="ru-RU"/>
        </w:rPr>
        <w:t>* - Взаимозависимые лица определяются в порядке, предусмотренном статьей 20 Налогового кодекса Республики Беларусь.</w:t>
      </w:r>
    </w:p>
    <w:p w14:paraId="4079EEEC" w14:textId="77777777" w:rsidR="00A07193" w:rsidRPr="00490915" w:rsidRDefault="00A07193" w:rsidP="00A07193">
      <w:pPr>
        <w:ind w:firstLine="0"/>
        <w:jc w:val="both"/>
        <w:rPr>
          <w:rFonts w:eastAsia="Times New Roman"/>
          <w:b/>
          <w:bCs/>
          <w:sz w:val="22"/>
          <w:lang w:eastAsia="ru-RU"/>
        </w:rPr>
      </w:pPr>
      <w:r w:rsidRPr="00490915">
        <w:rPr>
          <w:rFonts w:eastAsia="Times New Roman"/>
          <w:b/>
          <w:bCs/>
          <w:sz w:val="22"/>
          <w:lang w:eastAsia="ru-RU"/>
        </w:rPr>
        <w:t>** - Для унитарных предприятий также предоставляются сведения об аффилированных лицах в порядке, аналогичном как и для хозяйственных обществ.</w:t>
      </w:r>
    </w:p>
    <w:p w14:paraId="20CFA914" w14:textId="77777777" w:rsidR="00A07193" w:rsidRPr="00490915" w:rsidRDefault="00A07193" w:rsidP="00A07193">
      <w:pPr>
        <w:ind w:firstLine="0"/>
        <w:jc w:val="both"/>
        <w:rPr>
          <w:rFonts w:eastAsia="Times New Roman"/>
          <w:b/>
          <w:bCs/>
          <w:sz w:val="22"/>
          <w:lang w:eastAsia="ru-RU"/>
        </w:rPr>
      </w:pPr>
    </w:p>
    <w:p w14:paraId="599639D5" w14:textId="77777777" w:rsidR="00A07193" w:rsidRPr="00490915" w:rsidRDefault="00A07193" w:rsidP="00A07193">
      <w:pPr>
        <w:ind w:firstLine="0"/>
        <w:jc w:val="both"/>
        <w:rPr>
          <w:rFonts w:eastAsia="Times New Roman"/>
          <w:b/>
          <w:bCs/>
          <w:sz w:val="22"/>
          <w:lang w:eastAsia="ru-RU"/>
        </w:rPr>
      </w:pPr>
      <w:r w:rsidRPr="00490915">
        <w:rPr>
          <w:rFonts w:eastAsia="Times New Roman"/>
          <w:b/>
          <w:bCs/>
          <w:sz w:val="22"/>
          <w:lang w:eastAsia="ru-RU"/>
        </w:rPr>
        <w:t xml:space="preserve">Руководитель ______________________ /ФИО/                              «_____» _________ 20__г.  </w:t>
      </w:r>
    </w:p>
    <w:p w14:paraId="73358AD9" w14:textId="77777777" w:rsidR="00A07193" w:rsidRPr="00490915" w:rsidRDefault="00A07193" w:rsidP="00A07193">
      <w:pPr>
        <w:ind w:firstLine="0"/>
        <w:jc w:val="both"/>
        <w:rPr>
          <w:rFonts w:eastAsia="Times New Roman"/>
          <w:b/>
          <w:bCs/>
          <w:sz w:val="16"/>
          <w:szCs w:val="16"/>
          <w:lang w:eastAsia="ru-RU"/>
        </w:rPr>
      </w:pP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16"/>
          <w:szCs w:val="16"/>
          <w:lang w:eastAsia="ru-RU"/>
        </w:rPr>
        <w:t>(подпись)</w:t>
      </w:r>
    </w:p>
    <w:p w14:paraId="681CAB4E" w14:textId="77777777" w:rsidR="00A07193" w:rsidRPr="00490915" w:rsidRDefault="00A07193" w:rsidP="00A07193">
      <w:pPr>
        <w:ind w:firstLine="0"/>
        <w:jc w:val="both"/>
        <w:rPr>
          <w:rFonts w:eastAsia="Times New Roman"/>
          <w:b/>
          <w:bCs/>
          <w:sz w:val="22"/>
          <w:lang w:eastAsia="ru-RU"/>
        </w:rPr>
      </w:pPr>
      <w:r w:rsidRPr="00490915">
        <w:rPr>
          <w:rFonts w:eastAsia="Times New Roman"/>
          <w:b/>
          <w:bCs/>
          <w:sz w:val="22"/>
          <w:lang w:eastAsia="ru-RU"/>
        </w:rPr>
        <w:t>МП</w:t>
      </w:r>
    </w:p>
    <w:p w14:paraId="2EE4AE92" w14:textId="77777777" w:rsidR="00A07193" w:rsidRPr="00490915" w:rsidRDefault="00A07193" w:rsidP="00A07193">
      <w:pPr>
        <w:ind w:firstLine="0"/>
        <w:jc w:val="center"/>
        <w:rPr>
          <w:rFonts w:eastAsia="Times New Roman"/>
          <w:bCs/>
          <w:sz w:val="26"/>
          <w:szCs w:val="26"/>
          <w:lang w:eastAsia="ru-RU"/>
        </w:rPr>
      </w:pPr>
    </w:p>
    <w:p w14:paraId="1609EBB6" w14:textId="77777777" w:rsidR="00A2313C" w:rsidRPr="00A2313C" w:rsidRDefault="00A2313C" w:rsidP="00A2313C">
      <w:pPr>
        <w:ind w:firstLine="0"/>
        <w:jc w:val="center"/>
        <w:rPr>
          <w:rFonts w:eastAsia="Times New Roman"/>
          <w:bCs/>
          <w:sz w:val="26"/>
          <w:szCs w:val="26"/>
          <w:lang w:eastAsia="ru-RU"/>
        </w:rPr>
      </w:pPr>
    </w:p>
    <w:p w14:paraId="15A46256" w14:textId="77777777" w:rsidR="00A2313C" w:rsidRPr="00A2313C" w:rsidRDefault="00A2313C" w:rsidP="00A2313C">
      <w:pPr>
        <w:ind w:firstLine="0"/>
        <w:jc w:val="center"/>
        <w:rPr>
          <w:rFonts w:eastAsia="Times New Roman"/>
          <w:bCs/>
          <w:sz w:val="26"/>
          <w:szCs w:val="26"/>
          <w:lang w:eastAsia="ru-RU"/>
        </w:rPr>
      </w:pPr>
    </w:p>
    <w:p w14:paraId="5E5D4014" w14:textId="77777777" w:rsidR="00A2313C" w:rsidRPr="00A2313C" w:rsidRDefault="00A2313C" w:rsidP="00A2313C">
      <w:pPr>
        <w:ind w:firstLine="0"/>
        <w:jc w:val="center"/>
        <w:rPr>
          <w:rFonts w:eastAsia="Times New Roman"/>
          <w:bCs/>
          <w:sz w:val="26"/>
          <w:szCs w:val="26"/>
          <w:lang w:eastAsia="ru-RU"/>
        </w:rPr>
      </w:pPr>
    </w:p>
    <w:p w14:paraId="3A701A01" w14:textId="77777777" w:rsidR="00A2313C" w:rsidRPr="00A2313C" w:rsidRDefault="00A2313C" w:rsidP="00A2313C">
      <w:pPr>
        <w:ind w:firstLine="0"/>
        <w:rPr>
          <w:rFonts w:eastAsia="Times New Roman"/>
          <w:sz w:val="20"/>
          <w:szCs w:val="20"/>
          <w:lang w:eastAsia="ru-RU"/>
        </w:rPr>
        <w:sectPr w:rsidR="00A2313C" w:rsidRPr="00A2313C" w:rsidSect="00555A43">
          <w:footerReference w:type="default" r:id="rId8"/>
          <w:pgSz w:w="11906" w:h="16838" w:code="9"/>
          <w:pgMar w:top="851" w:right="454" w:bottom="709" w:left="1701" w:header="709" w:footer="96" w:gutter="0"/>
          <w:cols w:space="708"/>
          <w:docGrid w:linePitch="381"/>
        </w:sectPr>
      </w:pPr>
    </w:p>
    <w:p w14:paraId="79A270ED" w14:textId="77777777" w:rsidR="00A2313C" w:rsidRPr="00A2313C" w:rsidRDefault="00A2313C" w:rsidP="00A2313C">
      <w:pPr>
        <w:ind w:firstLine="0"/>
        <w:jc w:val="both"/>
        <w:rPr>
          <w:rFonts w:eastAsia="Times New Roman"/>
          <w:b/>
          <w:sz w:val="24"/>
          <w:szCs w:val="24"/>
          <w:lang w:eastAsia="ru-RU"/>
        </w:rPr>
      </w:pPr>
    </w:p>
    <w:p w14:paraId="67D328C2" w14:textId="77777777" w:rsidR="00A07193" w:rsidRDefault="00A07193" w:rsidP="00A07193">
      <w:pPr>
        <w:ind w:left="6285" w:firstLine="0"/>
        <w:rPr>
          <w:rFonts w:eastAsia="Times New Roman"/>
          <w:sz w:val="24"/>
          <w:szCs w:val="24"/>
          <w:lang w:eastAsia="ru-RU"/>
        </w:rPr>
      </w:pPr>
    </w:p>
    <w:p w14:paraId="2ACF93A3" w14:textId="77777777" w:rsidR="00A07193" w:rsidRDefault="00A07193" w:rsidP="00A07193">
      <w:pPr>
        <w:ind w:left="6285" w:firstLine="0"/>
        <w:rPr>
          <w:rFonts w:eastAsia="Times New Roman"/>
          <w:sz w:val="24"/>
          <w:szCs w:val="24"/>
          <w:lang w:eastAsia="ru-RU"/>
        </w:rPr>
      </w:pPr>
    </w:p>
    <w:p w14:paraId="785FA309" w14:textId="77777777" w:rsidR="00A07193" w:rsidRDefault="00A07193" w:rsidP="00A07193">
      <w:pPr>
        <w:ind w:left="6285" w:firstLine="0"/>
        <w:rPr>
          <w:rFonts w:eastAsia="Times New Roman"/>
          <w:sz w:val="24"/>
          <w:szCs w:val="24"/>
          <w:lang w:eastAsia="ru-RU"/>
        </w:rPr>
      </w:pPr>
    </w:p>
    <w:p w14:paraId="07FE93C6" w14:textId="77777777" w:rsidR="00A07193" w:rsidRDefault="00A07193" w:rsidP="00A07193">
      <w:pPr>
        <w:ind w:left="6285" w:firstLine="0"/>
        <w:rPr>
          <w:rFonts w:eastAsia="Times New Roman"/>
          <w:sz w:val="24"/>
          <w:szCs w:val="24"/>
          <w:lang w:eastAsia="ru-RU"/>
        </w:rPr>
      </w:pPr>
    </w:p>
    <w:p w14:paraId="4C77BE03" w14:textId="77777777" w:rsidR="00A07193" w:rsidRDefault="00A07193" w:rsidP="00A07193">
      <w:pPr>
        <w:ind w:left="6285" w:firstLine="0"/>
        <w:rPr>
          <w:rFonts w:eastAsia="Times New Roman"/>
          <w:sz w:val="24"/>
          <w:szCs w:val="24"/>
          <w:lang w:eastAsia="ru-RU"/>
        </w:rPr>
      </w:pPr>
    </w:p>
    <w:p w14:paraId="28C163F0" w14:textId="77777777" w:rsidR="00A07193" w:rsidRDefault="00A07193" w:rsidP="00A07193">
      <w:pPr>
        <w:ind w:left="6285" w:firstLine="0"/>
        <w:rPr>
          <w:rFonts w:eastAsia="Times New Roman"/>
          <w:sz w:val="24"/>
          <w:szCs w:val="24"/>
          <w:lang w:eastAsia="ru-RU"/>
        </w:rPr>
      </w:pPr>
    </w:p>
    <w:p w14:paraId="1E23C8C7" w14:textId="77777777" w:rsidR="00A07193" w:rsidRDefault="00A07193" w:rsidP="00A07193">
      <w:pPr>
        <w:ind w:left="6285" w:firstLine="0"/>
        <w:rPr>
          <w:rFonts w:eastAsia="Times New Roman"/>
          <w:sz w:val="24"/>
          <w:szCs w:val="24"/>
          <w:lang w:eastAsia="ru-RU"/>
        </w:rPr>
      </w:pPr>
    </w:p>
    <w:p w14:paraId="5DDA44EC" w14:textId="77777777" w:rsidR="00A07193" w:rsidRDefault="00A07193" w:rsidP="00A07193">
      <w:pPr>
        <w:ind w:left="6285" w:firstLine="0"/>
        <w:rPr>
          <w:rFonts w:eastAsia="Times New Roman"/>
          <w:sz w:val="24"/>
          <w:szCs w:val="24"/>
          <w:lang w:eastAsia="ru-RU"/>
        </w:rPr>
      </w:pPr>
    </w:p>
    <w:p w14:paraId="1992E847" w14:textId="77777777" w:rsidR="00A07193" w:rsidRPr="00490915" w:rsidRDefault="00A07193" w:rsidP="00A07193">
      <w:pPr>
        <w:ind w:left="6285" w:firstLine="0"/>
        <w:rPr>
          <w:rFonts w:eastAsia="Times New Roman"/>
          <w:sz w:val="24"/>
          <w:szCs w:val="24"/>
          <w:lang w:eastAsia="ru-RU"/>
        </w:rPr>
      </w:pPr>
      <w:r w:rsidRPr="00490915">
        <w:rPr>
          <w:rFonts w:eastAsia="Times New Roman"/>
          <w:sz w:val="24"/>
          <w:szCs w:val="24"/>
          <w:lang w:eastAsia="ru-RU"/>
        </w:rPr>
        <w:lastRenderedPageBreak/>
        <w:t>Приложение 4</w:t>
      </w:r>
    </w:p>
    <w:p w14:paraId="33E5BDC4" w14:textId="77777777" w:rsidR="00A07193" w:rsidRPr="00490915" w:rsidRDefault="00A07193" w:rsidP="00A07193">
      <w:pPr>
        <w:widowControl w:val="0"/>
        <w:tabs>
          <w:tab w:val="left" w:pos="142"/>
        </w:tabs>
        <w:adjustRightInd w:val="0"/>
        <w:ind w:left="6285" w:firstLine="0"/>
        <w:jc w:val="both"/>
        <w:rPr>
          <w:rFonts w:eastAsia="Times New Roman"/>
          <w:sz w:val="24"/>
          <w:szCs w:val="24"/>
          <w:lang w:eastAsia="ru-RU"/>
        </w:rPr>
      </w:pPr>
      <w:r w:rsidRPr="00490915">
        <w:rPr>
          <w:rFonts w:eastAsia="Times New Roman"/>
          <w:b/>
          <w:sz w:val="24"/>
          <w:szCs w:val="24"/>
          <w:lang w:eastAsia="ru-RU"/>
        </w:rPr>
        <w:t>к конкурсной документации</w:t>
      </w:r>
      <w:r w:rsidRPr="00490915">
        <w:rPr>
          <w:rFonts w:eastAsia="Times New Roman"/>
          <w:sz w:val="24"/>
          <w:szCs w:val="24"/>
          <w:lang w:eastAsia="ru-RU"/>
        </w:rPr>
        <w:t>.</w:t>
      </w:r>
    </w:p>
    <w:p w14:paraId="0FADD71B" w14:textId="77777777" w:rsidR="00A07193" w:rsidRPr="00490915" w:rsidRDefault="00A07193" w:rsidP="00A07193">
      <w:pPr>
        <w:ind w:firstLine="0"/>
        <w:jc w:val="center"/>
        <w:rPr>
          <w:rFonts w:eastAsia="Times New Roman"/>
          <w:bCs/>
          <w:sz w:val="26"/>
          <w:szCs w:val="26"/>
          <w:u w:val="single"/>
          <w:lang w:eastAsia="ru-RU"/>
        </w:rPr>
      </w:pPr>
    </w:p>
    <w:p w14:paraId="1B21E48D" w14:textId="77777777" w:rsidR="00A07193" w:rsidRPr="00490915" w:rsidRDefault="00A07193" w:rsidP="00A07193">
      <w:pPr>
        <w:ind w:firstLine="0"/>
        <w:jc w:val="center"/>
        <w:rPr>
          <w:rFonts w:eastAsia="Times New Roman"/>
          <w:bCs/>
          <w:sz w:val="26"/>
          <w:szCs w:val="26"/>
          <w:u w:val="single"/>
          <w:lang w:eastAsia="ru-RU"/>
        </w:rPr>
      </w:pPr>
      <w:r w:rsidRPr="00490915">
        <w:rPr>
          <w:rFonts w:eastAsia="Times New Roman"/>
          <w:bCs/>
          <w:sz w:val="26"/>
          <w:szCs w:val="26"/>
          <w:u w:val="single"/>
          <w:lang w:eastAsia="ru-RU"/>
        </w:rPr>
        <w:t>ОБЯЗАТЕЛЬСТВО УЧАСТНИКА ПРОЦЕДУРЫ</w:t>
      </w:r>
    </w:p>
    <w:p w14:paraId="7E49C278" w14:textId="77777777" w:rsidR="00A07193" w:rsidRPr="00490915" w:rsidRDefault="00A07193" w:rsidP="00A07193">
      <w:pPr>
        <w:ind w:firstLine="0"/>
        <w:rPr>
          <w:rFonts w:eastAsia="Times New Roman"/>
          <w:b/>
          <w:bCs/>
          <w:sz w:val="23"/>
          <w:szCs w:val="23"/>
          <w:lang w:eastAsia="ru-RU"/>
        </w:rPr>
      </w:pPr>
      <w:r w:rsidRPr="00490915">
        <w:rPr>
          <w:rFonts w:eastAsia="Times New Roman"/>
          <w:b/>
          <w:bCs/>
          <w:sz w:val="23"/>
          <w:szCs w:val="23"/>
          <w:lang w:eastAsia="ru-RU"/>
        </w:rPr>
        <w:t>г. _________________                                                                         «___» __________ 2022 г.</w:t>
      </w:r>
    </w:p>
    <w:p w14:paraId="6EB68035" w14:textId="77777777" w:rsidR="00A07193" w:rsidRPr="00490915" w:rsidRDefault="00A07193" w:rsidP="00A07193">
      <w:pPr>
        <w:ind w:firstLine="0"/>
        <w:rPr>
          <w:rFonts w:eastAsia="Times New Roman"/>
          <w:b/>
          <w:bCs/>
          <w:sz w:val="23"/>
          <w:szCs w:val="23"/>
          <w:lang w:eastAsia="ru-RU"/>
        </w:rPr>
      </w:pPr>
    </w:p>
    <w:p w14:paraId="6A6172F4" w14:textId="77777777" w:rsidR="00A07193" w:rsidRPr="00490915" w:rsidRDefault="00A07193" w:rsidP="00A07193">
      <w:pPr>
        <w:ind w:firstLine="0"/>
        <w:jc w:val="both"/>
        <w:rPr>
          <w:rFonts w:eastAsia="Times New Roman"/>
          <w:bCs/>
          <w:i/>
          <w:sz w:val="23"/>
          <w:szCs w:val="23"/>
          <w:u w:val="single"/>
          <w:lang w:eastAsia="ru-RU"/>
        </w:rPr>
      </w:pPr>
      <w:r w:rsidRPr="00490915">
        <w:rPr>
          <w:rFonts w:eastAsia="Times New Roman"/>
          <w:b/>
          <w:bCs/>
          <w:sz w:val="23"/>
          <w:szCs w:val="23"/>
          <w:lang w:eastAsia="ru-RU"/>
        </w:rPr>
        <w:t xml:space="preserve">___________________________________________________ </w:t>
      </w:r>
      <w:r w:rsidRPr="00490915">
        <w:rPr>
          <w:rFonts w:eastAsia="Times New Roman"/>
          <w:bCs/>
          <w:sz w:val="23"/>
          <w:szCs w:val="23"/>
          <w:lang w:eastAsia="ru-RU"/>
        </w:rPr>
        <w:t xml:space="preserve">(далее – Участник) в лице ____________________, действующего на основании ___________________________, подавая документы (сведения) для участия в процедуре упрощенного открытого конкурса по выбору исполнителя ТЭУ по перевозке грузов Общества в 2022-2023 годах, проводимого в ООО «ЭддиТек», выступающем в качестве заказчика (организатора процедуры) (далее – Заказчик), Участник </w:t>
      </w:r>
      <w:r w:rsidRPr="00490915">
        <w:rPr>
          <w:rFonts w:eastAsia="Times New Roman"/>
          <w:bCs/>
          <w:i/>
          <w:sz w:val="23"/>
          <w:szCs w:val="23"/>
          <w:u w:val="single"/>
          <w:lang w:eastAsia="ru-RU"/>
        </w:rPr>
        <w:t>обязуется:</w:t>
      </w:r>
    </w:p>
    <w:p w14:paraId="3783E4AA" w14:textId="77777777" w:rsidR="00A07193" w:rsidRPr="00490915" w:rsidRDefault="00A07193" w:rsidP="00A07193">
      <w:pPr>
        <w:numPr>
          <w:ilvl w:val="0"/>
          <w:numId w:val="2"/>
        </w:numPr>
        <w:autoSpaceDE w:val="0"/>
        <w:autoSpaceDN w:val="0"/>
        <w:ind w:firstLine="360"/>
        <w:jc w:val="both"/>
        <w:rPr>
          <w:rFonts w:eastAsia="Times New Roman"/>
          <w:bCs/>
          <w:sz w:val="23"/>
          <w:szCs w:val="23"/>
          <w:lang w:eastAsia="ru-RU"/>
        </w:rPr>
      </w:pPr>
      <w:r w:rsidRPr="00490915">
        <w:rPr>
          <w:rFonts w:eastAsia="Times New Roman"/>
          <w:bCs/>
          <w:sz w:val="23"/>
          <w:szCs w:val="23"/>
          <w:lang w:eastAsia="ru-RU"/>
        </w:rPr>
        <w:t>По результатам конкурсной процедуры в случае признания Участника победителем заключить с Заказчиком договор в сроки, установленный законодательством и (или) извещением о проведении переговоров на условиях и в порядке, предусмотренных документацией Заказчика.</w:t>
      </w:r>
    </w:p>
    <w:p w14:paraId="59E8286B" w14:textId="77777777" w:rsidR="00A07193" w:rsidRPr="00490915" w:rsidRDefault="00A07193" w:rsidP="00A07193">
      <w:pPr>
        <w:numPr>
          <w:ilvl w:val="0"/>
          <w:numId w:val="2"/>
        </w:numPr>
        <w:autoSpaceDE w:val="0"/>
        <w:autoSpaceDN w:val="0"/>
        <w:ind w:firstLine="360"/>
        <w:jc w:val="both"/>
        <w:rPr>
          <w:rFonts w:eastAsia="Times New Roman"/>
          <w:bCs/>
          <w:sz w:val="23"/>
          <w:szCs w:val="23"/>
          <w:lang w:eastAsia="ru-RU"/>
        </w:rPr>
      </w:pPr>
      <w:r w:rsidRPr="00490915">
        <w:rPr>
          <w:rFonts w:eastAsia="Times New Roman"/>
          <w:bCs/>
          <w:sz w:val="23"/>
          <w:szCs w:val="23"/>
          <w:lang w:eastAsia="ru-RU"/>
        </w:rPr>
        <w:t>Предоставлять Заказчику в ходе проведения упрощенного открытого конкурса (соответствующие действительности):</w:t>
      </w:r>
    </w:p>
    <w:p w14:paraId="3A6388D5"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 документы (сведения) согласно требованиям конкурсных документов для оценки Заказчиком представленной информации;</w:t>
      </w:r>
    </w:p>
    <w:p w14:paraId="178525CE"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 документы об экономическом и финансовом положении;</w:t>
      </w:r>
    </w:p>
    <w:p w14:paraId="6A07FBD1"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 иные необходимые документы (сведения).</w:t>
      </w:r>
    </w:p>
    <w:p w14:paraId="4F5472AB"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3.</w:t>
      </w:r>
      <w:r w:rsidRPr="00490915">
        <w:rPr>
          <w:rFonts w:eastAsia="Times New Roman"/>
          <w:bCs/>
          <w:sz w:val="23"/>
          <w:szCs w:val="23"/>
          <w:lang w:eastAsia="ru-RU"/>
        </w:rPr>
        <w:tab/>
        <w:t>По результатам процедуры улучшения предложений (переторжки) подписать на заседании конкурсной комиссии Заказчика справку о таких результатах в случае, если представитель Участника очно участвовал (присутствовал) в данной процедуре.</w:t>
      </w:r>
    </w:p>
    <w:p w14:paraId="75BFD99E"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4. В случае нарушения Участником пункта 1, пункта 2, пункта 3 (вне зависимости от того, будет ли признан Участник победителем процедуры) настоящего обязательства:</w:t>
      </w:r>
    </w:p>
    <w:p w14:paraId="5C0C77E2"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 xml:space="preserve">4.1. оплатить Заказчику по требованию Заказчика штраф в сумме 20 000 </w:t>
      </w:r>
      <w:r w:rsidRPr="00490915">
        <w:rPr>
          <w:rFonts w:eastAsia="Times New Roman"/>
          <w:bCs/>
          <w:sz w:val="23"/>
          <w:szCs w:val="23"/>
          <w:lang w:val="en-US" w:eastAsia="ru-RU"/>
        </w:rPr>
        <w:t>EUR</w:t>
      </w:r>
      <w:r w:rsidRPr="00490915">
        <w:rPr>
          <w:rFonts w:eastAsia="Times New Roman"/>
          <w:bCs/>
          <w:sz w:val="23"/>
          <w:szCs w:val="23"/>
          <w:lang w:eastAsia="ru-RU"/>
        </w:rPr>
        <w:t xml:space="preserve"> (двадцати тысяч);</w:t>
      </w:r>
    </w:p>
    <w:p w14:paraId="6560121C"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 xml:space="preserve">4.2. возместить документально подтвержденные убытки Заказчика, связанные с невыполнением (ненадлежащим выполнением) Участником настоящего обязательства. </w:t>
      </w:r>
    </w:p>
    <w:p w14:paraId="31A3A36D" w14:textId="77777777" w:rsidR="00A07193" w:rsidRPr="00490915" w:rsidRDefault="00A07193" w:rsidP="00A07193">
      <w:pPr>
        <w:ind w:firstLine="360"/>
        <w:jc w:val="both"/>
        <w:rPr>
          <w:rFonts w:eastAsia="Times New Roman"/>
          <w:bCs/>
          <w:sz w:val="23"/>
          <w:szCs w:val="23"/>
          <w:lang w:eastAsia="ru-RU"/>
        </w:rPr>
      </w:pPr>
      <w:r w:rsidRPr="00490915">
        <w:rPr>
          <w:rFonts w:eastAsia="Times New Roman"/>
          <w:bCs/>
          <w:sz w:val="23"/>
          <w:szCs w:val="23"/>
          <w:lang w:eastAsia="ru-RU"/>
        </w:rPr>
        <w:t>5.</w:t>
      </w:r>
      <w:r w:rsidRPr="00490915">
        <w:rPr>
          <w:rFonts w:eastAsia="Times New Roman"/>
          <w:bCs/>
          <w:sz w:val="23"/>
          <w:szCs w:val="23"/>
          <w:lang w:eastAsia="ru-RU"/>
        </w:rPr>
        <w:tab/>
        <w:t>Оплату штрафа и убытков осуществить в течение 20 (двадцати) банковских дней с даты предъявления Заказчиком соответствующего требования об оплате.</w:t>
      </w:r>
    </w:p>
    <w:p w14:paraId="6DC14B9C" w14:textId="77777777" w:rsidR="00A07193" w:rsidRPr="00490915" w:rsidRDefault="00A07193" w:rsidP="00A07193">
      <w:pPr>
        <w:ind w:firstLine="360"/>
        <w:rPr>
          <w:rFonts w:eastAsia="Times New Roman"/>
          <w:bCs/>
          <w:sz w:val="23"/>
          <w:szCs w:val="23"/>
          <w:lang w:eastAsia="ru-RU"/>
        </w:rPr>
      </w:pPr>
      <w:r w:rsidRPr="00490915">
        <w:rPr>
          <w:rFonts w:eastAsia="Times New Roman"/>
          <w:bCs/>
          <w:sz w:val="23"/>
          <w:szCs w:val="23"/>
          <w:lang w:eastAsia="ru-RU"/>
        </w:rPr>
        <w:t>Реквизиты Участника:</w:t>
      </w:r>
    </w:p>
    <w:p w14:paraId="2B7E96A9" w14:textId="77777777" w:rsidR="00A07193" w:rsidRPr="00490915" w:rsidRDefault="00A07193" w:rsidP="00A07193">
      <w:pPr>
        <w:ind w:firstLine="0"/>
        <w:rPr>
          <w:rFonts w:eastAsia="Times New Roman"/>
          <w:bCs/>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7193" w:rsidRPr="00490915" w14:paraId="24939333" w14:textId="77777777" w:rsidTr="00555A43">
        <w:tc>
          <w:tcPr>
            <w:tcW w:w="9747" w:type="dxa"/>
          </w:tcPr>
          <w:p w14:paraId="326695F4"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Наименование Участника</w:t>
            </w:r>
          </w:p>
        </w:tc>
      </w:tr>
      <w:tr w:rsidR="00A07193" w:rsidRPr="00490915" w14:paraId="51C07A30" w14:textId="77777777" w:rsidTr="00555A43">
        <w:tc>
          <w:tcPr>
            <w:tcW w:w="9747" w:type="dxa"/>
          </w:tcPr>
          <w:p w14:paraId="4C82D209"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Адрес:</w:t>
            </w:r>
          </w:p>
        </w:tc>
      </w:tr>
      <w:tr w:rsidR="00A07193" w:rsidRPr="00490915" w14:paraId="397E5220" w14:textId="77777777" w:rsidTr="00555A43">
        <w:tc>
          <w:tcPr>
            <w:tcW w:w="9747" w:type="dxa"/>
          </w:tcPr>
          <w:p w14:paraId="601C51E3"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УНП </w:t>
            </w:r>
          </w:p>
        </w:tc>
      </w:tr>
      <w:tr w:rsidR="00A07193" w:rsidRPr="00490915" w14:paraId="1FCFE72B" w14:textId="77777777" w:rsidTr="00555A43">
        <w:tc>
          <w:tcPr>
            <w:tcW w:w="9747" w:type="dxa"/>
          </w:tcPr>
          <w:p w14:paraId="3E21553D"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р/с </w:t>
            </w:r>
          </w:p>
        </w:tc>
      </w:tr>
      <w:tr w:rsidR="00A07193" w:rsidRPr="00490915" w14:paraId="0FF2BCB4" w14:textId="77777777" w:rsidTr="00555A43">
        <w:tc>
          <w:tcPr>
            <w:tcW w:w="9747" w:type="dxa"/>
          </w:tcPr>
          <w:p w14:paraId="05E42694"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в </w:t>
            </w:r>
          </w:p>
          <w:p w14:paraId="1CA8B9F5"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Адрес банка: </w:t>
            </w:r>
          </w:p>
        </w:tc>
      </w:tr>
      <w:tr w:rsidR="00A07193" w:rsidRPr="00490915" w14:paraId="5E1BE4CE" w14:textId="77777777" w:rsidTr="00555A43">
        <w:trPr>
          <w:trHeight w:val="248"/>
        </w:trPr>
        <w:tc>
          <w:tcPr>
            <w:tcW w:w="9747" w:type="dxa"/>
          </w:tcPr>
          <w:p w14:paraId="6E3E10EA"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тел/факс: </w:t>
            </w:r>
          </w:p>
        </w:tc>
      </w:tr>
      <w:tr w:rsidR="00A07193" w:rsidRPr="00490915" w14:paraId="117DF8E6" w14:textId="77777777" w:rsidTr="00555A43">
        <w:trPr>
          <w:trHeight w:val="248"/>
        </w:trPr>
        <w:tc>
          <w:tcPr>
            <w:tcW w:w="9747" w:type="dxa"/>
          </w:tcPr>
          <w:p w14:paraId="6F25A027" w14:textId="77777777" w:rsidR="00A07193" w:rsidRPr="00490915" w:rsidRDefault="00A07193" w:rsidP="00555A43">
            <w:pPr>
              <w:ind w:firstLine="0"/>
              <w:rPr>
                <w:rFonts w:eastAsia="Times New Roman"/>
                <w:bCs/>
                <w:sz w:val="23"/>
                <w:szCs w:val="23"/>
                <w:lang w:eastAsia="ru-RU"/>
              </w:rPr>
            </w:pPr>
          </w:p>
        </w:tc>
      </w:tr>
      <w:tr w:rsidR="00A07193" w:rsidRPr="00490915" w14:paraId="3FEE5771" w14:textId="77777777" w:rsidTr="00555A43">
        <w:trPr>
          <w:trHeight w:val="240"/>
        </w:trPr>
        <w:tc>
          <w:tcPr>
            <w:tcW w:w="9747" w:type="dxa"/>
          </w:tcPr>
          <w:p w14:paraId="28C2456E"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Электронный адрес для документов:</w:t>
            </w:r>
          </w:p>
        </w:tc>
      </w:tr>
      <w:tr w:rsidR="00A07193" w:rsidRPr="00490915" w14:paraId="6F78D13E" w14:textId="77777777" w:rsidTr="00555A43">
        <w:trPr>
          <w:trHeight w:val="375"/>
        </w:trPr>
        <w:tc>
          <w:tcPr>
            <w:tcW w:w="9747" w:type="dxa"/>
          </w:tcPr>
          <w:p w14:paraId="359D52A8" w14:textId="77777777" w:rsidR="00A07193" w:rsidRPr="00490915" w:rsidRDefault="00A07193" w:rsidP="00555A43">
            <w:pPr>
              <w:ind w:firstLine="0"/>
              <w:rPr>
                <w:rFonts w:eastAsia="Times New Roman"/>
                <w:bCs/>
                <w:sz w:val="23"/>
                <w:szCs w:val="23"/>
                <w:lang w:eastAsia="ru-RU"/>
              </w:rPr>
            </w:pPr>
          </w:p>
        </w:tc>
      </w:tr>
      <w:tr w:rsidR="00A07193" w:rsidRPr="00490915" w14:paraId="4D76B630" w14:textId="77777777" w:rsidTr="00555A43">
        <w:trPr>
          <w:trHeight w:val="585"/>
        </w:trPr>
        <w:tc>
          <w:tcPr>
            <w:tcW w:w="9747" w:type="dxa"/>
          </w:tcPr>
          <w:p w14:paraId="09002C0A" w14:textId="77777777" w:rsidR="00A07193" w:rsidRPr="00490915" w:rsidRDefault="00A07193" w:rsidP="00555A43">
            <w:pPr>
              <w:ind w:firstLine="0"/>
              <w:rPr>
                <w:rFonts w:eastAsia="Times New Roman"/>
                <w:bCs/>
                <w:sz w:val="23"/>
                <w:szCs w:val="23"/>
                <w:lang w:eastAsia="ru-RU"/>
              </w:rPr>
            </w:pPr>
          </w:p>
          <w:p w14:paraId="66A6407D"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__________________________________      ________________       _____________________</w:t>
            </w:r>
          </w:p>
          <w:p w14:paraId="1304F8D8" w14:textId="77777777" w:rsidR="00A07193" w:rsidRPr="00490915" w:rsidRDefault="00A07193" w:rsidP="00555A43">
            <w:pPr>
              <w:ind w:firstLine="0"/>
              <w:rPr>
                <w:rFonts w:eastAsia="Times New Roman"/>
                <w:bCs/>
                <w:i/>
                <w:sz w:val="23"/>
                <w:szCs w:val="23"/>
                <w:u w:val="single"/>
                <w:lang w:eastAsia="ru-RU"/>
              </w:rPr>
            </w:pPr>
            <w:r w:rsidRPr="00490915">
              <w:rPr>
                <w:rFonts w:eastAsia="Times New Roman"/>
                <w:bCs/>
                <w:sz w:val="23"/>
                <w:szCs w:val="23"/>
                <w:lang w:eastAsia="ru-RU"/>
              </w:rPr>
              <w:t>(Руководитель предприятия-Участника)             (подпись)                              (Ф.И.О.)</w:t>
            </w:r>
          </w:p>
          <w:p w14:paraId="40CB2C7E" w14:textId="77777777" w:rsidR="00A07193" w:rsidRPr="00490915" w:rsidRDefault="00A07193" w:rsidP="00555A43">
            <w:pPr>
              <w:ind w:firstLine="0"/>
              <w:rPr>
                <w:rFonts w:eastAsia="Times New Roman"/>
                <w:bCs/>
                <w:sz w:val="23"/>
                <w:szCs w:val="23"/>
                <w:lang w:eastAsia="ru-RU"/>
              </w:rPr>
            </w:pPr>
            <w:r w:rsidRPr="00490915">
              <w:rPr>
                <w:rFonts w:eastAsia="Times New Roman"/>
                <w:bCs/>
                <w:sz w:val="23"/>
                <w:szCs w:val="23"/>
                <w:lang w:eastAsia="ru-RU"/>
              </w:rPr>
              <w:t xml:space="preserve">                                                                  М.П.</w:t>
            </w:r>
          </w:p>
        </w:tc>
      </w:tr>
    </w:tbl>
    <w:p w14:paraId="5E38362A" w14:textId="77777777" w:rsidR="00A07193" w:rsidRPr="00490915" w:rsidRDefault="00A07193" w:rsidP="00A07193">
      <w:pPr>
        <w:ind w:firstLine="0"/>
        <w:rPr>
          <w:rFonts w:eastAsia="Times New Roman"/>
          <w:bCs/>
          <w:i/>
          <w:sz w:val="23"/>
          <w:szCs w:val="23"/>
          <w:lang w:eastAsia="ru-RU"/>
        </w:rPr>
      </w:pPr>
      <w:r w:rsidRPr="00490915">
        <w:rPr>
          <w:rFonts w:eastAsia="Times New Roman"/>
          <w:bCs/>
          <w:i/>
          <w:sz w:val="23"/>
          <w:szCs w:val="23"/>
          <w:u w:val="single"/>
          <w:lang w:eastAsia="ru-RU"/>
        </w:rPr>
        <w:t>Примечание:</w:t>
      </w:r>
      <w:r w:rsidRPr="00490915">
        <w:rPr>
          <w:rFonts w:eastAsia="Times New Roman"/>
          <w:bCs/>
          <w:i/>
          <w:sz w:val="23"/>
          <w:szCs w:val="23"/>
          <w:lang w:eastAsia="ru-RU"/>
        </w:rPr>
        <w:t xml:space="preserve">  </w:t>
      </w:r>
    </w:p>
    <w:p w14:paraId="2D82C439" w14:textId="77777777" w:rsidR="00A07193" w:rsidRPr="00490915" w:rsidRDefault="00A07193" w:rsidP="00A07193">
      <w:pPr>
        <w:ind w:firstLine="0"/>
        <w:rPr>
          <w:rFonts w:eastAsia="Times New Roman"/>
          <w:b/>
          <w:sz w:val="24"/>
          <w:szCs w:val="24"/>
          <w:lang w:eastAsia="ru-RU"/>
        </w:rPr>
      </w:pPr>
      <w:r w:rsidRPr="00490915">
        <w:rPr>
          <w:rFonts w:eastAsia="Times New Roman"/>
          <w:bCs/>
          <w:i/>
          <w:sz w:val="23"/>
          <w:szCs w:val="23"/>
          <w:lang w:eastAsia="ru-RU"/>
        </w:rPr>
        <w:t>Подпись руководителя (уполномоченного представителя) Участника на настоящем обязательстве должна быть заверена оттиском основной печати Участника.</w:t>
      </w:r>
    </w:p>
    <w:p w14:paraId="0CAE85D1" w14:textId="77777777" w:rsidR="00A07193" w:rsidRPr="00490915" w:rsidRDefault="00A07193" w:rsidP="00A07193">
      <w:pPr>
        <w:ind w:left="6285" w:firstLine="0"/>
        <w:rPr>
          <w:rFonts w:eastAsia="Times New Roman"/>
          <w:sz w:val="24"/>
          <w:szCs w:val="24"/>
          <w:lang w:eastAsia="ru-RU"/>
        </w:rPr>
      </w:pPr>
    </w:p>
    <w:p w14:paraId="1E5064DD" w14:textId="77777777" w:rsidR="00A07193" w:rsidRDefault="00A07193" w:rsidP="00A07193">
      <w:pPr>
        <w:ind w:firstLine="0"/>
        <w:jc w:val="right"/>
        <w:rPr>
          <w:rFonts w:eastAsia="Times New Roman"/>
          <w:sz w:val="24"/>
          <w:szCs w:val="24"/>
          <w:lang w:eastAsia="ru-RU"/>
        </w:rPr>
      </w:pPr>
    </w:p>
    <w:p w14:paraId="0D3A4622" w14:textId="77777777" w:rsidR="00A07193" w:rsidRDefault="00A07193" w:rsidP="00A07193">
      <w:pPr>
        <w:ind w:firstLine="0"/>
        <w:jc w:val="right"/>
        <w:rPr>
          <w:rFonts w:eastAsia="Times New Roman"/>
          <w:sz w:val="24"/>
          <w:szCs w:val="24"/>
          <w:lang w:eastAsia="ru-RU"/>
        </w:rPr>
      </w:pPr>
    </w:p>
    <w:p w14:paraId="0FA143A5" w14:textId="77777777" w:rsidR="00A07193" w:rsidRDefault="00A07193" w:rsidP="00A07193">
      <w:pPr>
        <w:ind w:firstLine="0"/>
        <w:jc w:val="right"/>
        <w:rPr>
          <w:rFonts w:eastAsia="Times New Roman"/>
          <w:sz w:val="24"/>
          <w:szCs w:val="24"/>
          <w:lang w:eastAsia="ru-RU"/>
        </w:rPr>
      </w:pPr>
    </w:p>
    <w:p w14:paraId="38ACDABF" w14:textId="77777777" w:rsidR="00A07193" w:rsidRDefault="00A07193" w:rsidP="00A07193">
      <w:pPr>
        <w:ind w:firstLine="0"/>
        <w:jc w:val="right"/>
        <w:rPr>
          <w:rFonts w:eastAsia="Times New Roman"/>
          <w:sz w:val="24"/>
          <w:szCs w:val="24"/>
          <w:lang w:eastAsia="ru-RU"/>
        </w:rPr>
      </w:pPr>
    </w:p>
    <w:p w14:paraId="5A50A801" w14:textId="77777777" w:rsidR="00A07193" w:rsidRPr="00490915" w:rsidRDefault="00A07193" w:rsidP="00A07193">
      <w:pPr>
        <w:ind w:firstLine="0"/>
        <w:jc w:val="right"/>
        <w:rPr>
          <w:rFonts w:eastAsia="Times New Roman"/>
          <w:sz w:val="24"/>
          <w:szCs w:val="24"/>
          <w:lang w:val="en-US" w:eastAsia="ru-RU"/>
        </w:rPr>
      </w:pPr>
      <w:r w:rsidRPr="00490915">
        <w:rPr>
          <w:rFonts w:eastAsia="Times New Roman"/>
          <w:sz w:val="24"/>
          <w:szCs w:val="24"/>
          <w:lang w:eastAsia="ru-RU"/>
        </w:rPr>
        <w:t xml:space="preserve">Приложение </w:t>
      </w:r>
      <w:r w:rsidRPr="00490915">
        <w:rPr>
          <w:rFonts w:eastAsia="Times New Roman"/>
          <w:sz w:val="24"/>
          <w:szCs w:val="24"/>
          <w:lang w:val="en-US" w:eastAsia="ru-RU"/>
        </w:rPr>
        <w:t>2</w:t>
      </w:r>
    </w:p>
    <w:p w14:paraId="634A074D" w14:textId="77777777" w:rsidR="00A07193" w:rsidRPr="00490915" w:rsidRDefault="00A07193" w:rsidP="00A07193">
      <w:pPr>
        <w:widowControl w:val="0"/>
        <w:tabs>
          <w:tab w:val="left" w:pos="142"/>
        </w:tabs>
        <w:adjustRightInd w:val="0"/>
        <w:ind w:left="6237" w:firstLine="0"/>
        <w:jc w:val="right"/>
        <w:rPr>
          <w:rFonts w:eastAsia="Times New Roman"/>
          <w:sz w:val="20"/>
          <w:szCs w:val="20"/>
          <w:lang w:eastAsia="ru-RU"/>
        </w:rPr>
      </w:pPr>
      <w:r w:rsidRPr="00490915">
        <w:rPr>
          <w:rFonts w:eastAsia="Times New Roman"/>
          <w:b/>
          <w:sz w:val="20"/>
          <w:szCs w:val="20"/>
          <w:lang w:eastAsia="ru-RU"/>
        </w:rPr>
        <w:t>к конкурсной документации</w:t>
      </w:r>
      <w:r w:rsidRPr="00490915">
        <w:rPr>
          <w:rFonts w:eastAsia="Times New Roman"/>
          <w:sz w:val="20"/>
          <w:szCs w:val="20"/>
          <w:lang w:eastAsia="ru-RU"/>
        </w:rPr>
        <w:t>.</w:t>
      </w:r>
    </w:p>
    <w:tbl>
      <w:tblPr>
        <w:tblW w:w="10031" w:type="dxa"/>
        <w:tblLayout w:type="fixed"/>
        <w:tblLook w:val="04A0" w:firstRow="1" w:lastRow="0" w:firstColumn="1" w:lastColumn="0" w:noHBand="0" w:noVBand="1"/>
      </w:tblPr>
      <w:tblGrid>
        <w:gridCol w:w="1136"/>
        <w:gridCol w:w="106"/>
        <w:gridCol w:w="178"/>
        <w:gridCol w:w="1240"/>
        <w:gridCol w:w="1494"/>
        <w:gridCol w:w="5877"/>
      </w:tblGrid>
      <w:tr w:rsidR="00A07193" w:rsidRPr="00490915" w14:paraId="2A07D4BA" w14:textId="77777777" w:rsidTr="00555A43">
        <w:trPr>
          <w:trHeight w:val="684"/>
        </w:trPr>
        <w:tc>
          <w:tcPr>
            <w:tcW w:w="10031" w:type="dxa"/>
            <w:gridSpan w:val="6"/>
          </w:tcPr>
          <w:p w14:paraId="2A07061E" w14:textId="77777777" w:rsidR="00A07193" w:rsidRPr="00490915" w:rsidRDefault="00A07193" w:rsidP="00555A43">
            <w:pPr>
              <w:ind w:firstLine="0"/>
              <w:rPr>
                <w:rFonts w:ascii="Calibri" w:eastAsia="Times New Roman" w:hAnsi="Calibri"/>
                <w:sz w:val="20"/>
                <w:szCs w:val="20"/>
                <w:lang w:eastAsia="ru-RU"/>
              </w:rPr>
            </w:pPr>
            <w:r w:rsidRPr="00490915">
              <w:rPr>
                <w:rFonts w:ascii="Calibri" w:eastAsia="Times New Roman" w:hAnsi="Calibri"/>
                <w:sz w:val="20"/>
                <w:szCs w:val="20"/>
                <w:lang w:eastAsia="ru-RU"/>
              </w:rPr>
              <w:t>Штамп предприятия</w:t>
            </w:r>
          </w:p>
          <w:p w14:paraId="6A826B03" w14:textId="77777777" w:rsidR="00A07193" w:rsidRPr="00490915" w:rsidRDefault="00A07193" w:rsidP="00555A43">
            <w:pPr>
              <w:ind w:firstLine="0"/>
              <w:rPr>
                <w:rFonts w:ascii="Arial" w:eastAsia="Times New Roman" w:hAnsi="Arial" w:cs="Arial"/>
                <w:bCs/>
                <w:i/>
                <w:color w:val="0000FF"/>
                <w:sz w:val="20"/>
                <w:szCs w:val="20"/>
                <w:lang w:eastAsia="ru-RU"/>
              </w:rPr>
            </w:pPr>
            <w:r w:rsidRPr="00490915">
              <w:rPr>
                <w:rFonts w:ascii="Arial" w:eastAsia="Times New Roman" w:hAnsi="Arial" w:cs="Arial"/>
                <w:bCs/>
                <w:i/>
                <w:color w:val="0000FF"/>
                <w:sz w:val="20"/>
                <w:szCs w:val="20"/>
                <w:lang w:eastAsia="ru-RU"/>
              </w:rPr>
              <w:t xml:space="preserve">с указанием названия и местонахождения(юридический  адрес организации), </w:t>
            </w:r>
          </w:p>
          <w:p w14:paraId="2850422F" w14:textId="77777777" w:rsidR="00A07193" w:rsidRPr="00490915" w:rsidRDefault="00A07193" w:rsidP="00555A43">
            <w:pPr>
              <w:ind w:firstLine="0"/>
              <w:rPr>
                <w:rFonts w:ascii="Calibri" w:eastAsia="Times New Roman" w:hAnsi="Calibri"/>
                <w:sz w:val="20"/>
                <w:szCs w:val="20"/>
                <w:lang w:eastAsia="ru-RU"/>
              </w:rPr>
            </w:pPr>
            <w:r w:rsidRPr="00490915">
              <w:rPr>
                <w:rFonts w:ascii="Arial" w:eastAsia="Times New Roman" w:hAnsi="Arial" w:cs="Arial"/>
                <w:bCs/>
                <w:i/>
                <w:color w:val="0000FF"/>
                <w:sz w:val="20"/>
                <w:szCs w:val="20"/>
                <w:lang w:eastAsia="ru-RU"/>
              </w:rPr>
              <w:t>телефона, факса, сайта, E-</w:t>
            </w:r>
            <w:r w:rsidRPr="00490915">
              <w:rPr>
                <w:rFonts w:ascii="Arial" w:eastAsia="Times New Roman" w:hAnsi="Arial" w:cs="Arial"/>
                <w:bCs/>
                <w:i/>
                <w:color w:val="0000FF"/>
                <w:sz w:val="20"/>
                <w:szCs w:val="20"/>
                <w:lang w:val="en-US" w:eastAsia="ru-RU"/>
              </w:rPr>
              <w:t>mail</w:t>
            </w:r>
            <w:r w:rsidRPr="00490915">
              <w:rPr>
                <w:rFonts w:ascii="Arial" w:eastAsia="Times New Roman" w:hAnsi="Arial" w:cs="Arial"/>
                <w:bCs/>
                <w:i/>
                <w:color w:val="0000FF"/>
                <w:sz w:val="20"/>
                <w:szCs w:val="20"/>
                <w:lang w:eastAsia="ru-RU"/>
              </w:rPr>
              <w:t xml:space="preserve"> организации</w:t>
            </w:r>
            <w:r w:rsidRPr="00490915">
              <w:rPr>
                <w:rFonts w:eastAsia="Times New Roman"/>
                <w:b/>
                <w:bCs/>
                <w:i/>
                <w:color w:val="0066FF"/>
                <w:sz w:val="20"/>
                <w:szCs w:val="20"/>
                <w:lang w:eastAsia="ru-RU"/>
              </w:rPr>
              <w:t xml:space="preserve"> </w:t>
            </w:r>
          </w:p>
        </w:tc>
      </w:tr>
      <w:tr w:rsidR="00A07193" w:rsidRPr="00490915" w14:paraId="1041D818" w14:textId="77777777" w:rsidTr="00555A43">
        <w:trPr>
          <w:trHeight w:val="533"/>
        </w:trPr>
        <w:tc>
          <w:tcPr>
            <w:tcW w:w="4154" w:type="dxa"/>
            <w:gridSpan w:val="5"/>
          </w:tcPr>
          <w:p w14:paraId="09789A46"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от  ___._______. 2022  № ________</w:t>
            </w:r>
          </w:p>
          <w:p w14:paraId="72C31378" w14:textId="77777777" w:rsidR="00A07193" w:rsidRPr="00490915" w:rsidRDefault="00A07193" w:rsidP="00555A43">
            <w:pPr>
              <w:ind w:firstLine="0"/>
              <w:jc w:val="center"/>
              <w:rPr>
                <w:rFonts w:eastAsia="Times New Roman"/>
                <w:b/>
                <w:sz w:val="20"/>
                <w:szCs w:val="20"/>
                <w:lang w:eastAsia="ru-RU"/>
              </w:rPr>
            </w:pPr>
          </w:p>
        </w:tc>
        <w:tc>
          <w:tcPr>
            <w:tcW w:w="5877" w:type="dxa"/>
          </w:tcPr>
          <w:p w14:paraId="40CECA98" w14:textId="77777777" w:rsidR="00A07193" w:rsidRPr="00490915" w:rsidRDefault="00A07193" w:rsidP="00555A43">
            <w:pPr>
              <w:ind w:left="2791" w:firstLine="0"/>
              <w:rPr>
                <w:rFonts w:eastAsia="Times New Roman"/>
                <w:b/>
                <w:sz w:val="20"/>
                <w:szCs w:val="20"/>
                <w:lang w:eastAsia="ru-RU"/>
              </w:rPr>
            </w:pPr>
            <w:r w:rsidRPr="00490915">
              <w:rPr>
                <w:rFonts w:eastAsia="Times New Roman"/>
                <w:b/>
                <w:sz w:val="20"/>
                <w:szCs w:val="20"/>
                <w:lang w:eastAsia="ru-RU"/>
              </w:rPr>
              <w:t xml:space="preserve">Генеральному директору </w:t>
            </w:r>
          </w:p>
          <w:p w14:paraId="583F078D" w14:textId="77777777" w:rsidR="00A07193" w:rsidRPr="00490915" w:rsidRDefault="00A07193" w:rsidP="00555A43">
            <w:pPr>
              <w:ind w:left="2791" w:firstLine="0"/>
              <w:rPr>
                <w:rFonts w:eastAsia="Times New Roman"/>
                <w:b/>
                <w:sz w:val="20"/>
                <w:szCs w:val="20"/>
                <w:lang w:eastAsia="ru-RU"/>
              </w:rPr>
            </w:pPr>
            <w:r w:rsidRPr="00490915">
              <w:rPr>
                <w:rFonts w:eastAsia="Times New Roman"/>
                <w:b/>
                <w:sz w:val="20"/>
                <w:szCs w:val="20"/>
                <w:lang w:eastAsia="ru-RU"/>
              </w:rPr>
              <w:t xml:space="preserve">ООО «ЭддиТек» </w:t>
            </w:r>
          </w:p>
          <w:p w14:paraId="0511A05E" w14:textId="77777777" w:rsidR="00A07193" w:rsidRPr="00490915" w:rsidRDefault="00A07193" w:rsidP="00555A43">
            <w:pPr>
              <w:ind w:left="2791" w:firstLine="0"/>
              <w:rPr>
                <w:rFonts w:eastAsia="Times New Roman"/>
                <w:b/>
                <w:sz w:val="20"/>
                <w:szCs w:val="20"/>
                <w:lang w:eastAsia="ru-RU"/>
              </w:rPr>
            </w:pPr>
            <w:r w:rsidRPr="00490915">
              <w:rPr>
                <w:rFonts w:eastAsia="Times New Roman"/>
                <w:b/>
                <w:sz w:val="20"/>
                <w:szCs w:val="20"/>
                <w:lang w:eastAsia="ru-RU"/>
              </w:rPr>
              <w:t>А.А.Звонцову</w:t>
            </w:r>
          </w:p>
        </w:tc>
      </w:tr>
      <w:tr w:rsidR="00A07193" w:rsidRPr="00490915" w14:paraId="65135115" w14:textId="77777777" w:rsidTr="00555A43">
        <w:tc>
          <w:tcPr>
            <w:tcW w:w="10031" w:type="dxa"/>
            <w:gridSpan w:val="6"/>
          </w:tcPr>
          <w:p w14:paraId="490BCF0F" w14:textId="77777777" w:rsidR="00A07193" w:rsidRPr="00490915" w:rsidRDefault="00A07193" w:rsidP="00555A43">
            <w:pPr>
              <w:ind w:firstLine="0"/>
              <w:rPr>
                <w:rFonts w:eastAsia="Times New Roman"/>
                <w:sz w:val="20"/>
                <w:szCs w:val="20"/>
                <w:lang w:eastAsia="ru-RU"/>
              </w:rPr>
            </w:pPr>
          </w:p>
        </w:tc>
      </w:tr>
      <w:tr w:rsidR="00A07193" w:rsidRPr="00490915" w14:paraId="0F399607" w14:textId="77777777" w:rsidTr="00555A43">
        <w:tc>
          <w:tcPr>
            <w:tcW w:w="10031" w:type="dxa"/>
            <w:gridSpan w:val="6"/>
          </w:tcPr>
          <w:p w14:paraId="311A7C47" w14:textId="77777777" w:rsidR="00A07193" w:rsidRPr="00490915" w:rsidRDefault="00A07193" w:rsidP="00555A43">
            <w:pPr>
              <w:ind w:firstLine="0"/>
              <w:jc w:val="center"/>
              <w:rPr>
                <w:rFonts w:eastAsia="Times New Roman"/>
                <w:sz w:val="20"/>
                <w:szCs w:val="20"/>
                <w:lang w:eastAsia="ru-RU"/>
              </w:rPr>
            </w:pPr>
            <w:r w:rsidRPr="00490915">
              <w:rPr>
                <w:rFonts w:eastAsia="Times New Roman"/>
                <w:sz w:val="20"/>
                <w:szCs w:val="20"/>
                <w:lang w:eastAsia="ru-RU"/>
              </w:rPr>
              <w:t>Конкурсное предложение</w:t>
            </w:r>
          </w:p>
          <w:p w14:paraId="601E8DFA" w14:textId="77777777" w:rsidR="00A07193" w:rsidRPr="00490915" w:rsidRDefault="00A07193" w:rsidP="00555A43">
            <w:pPr>
              <w:ind w:firstLine="0"/>
              <w:jc w:val="center"/>
              <w:rPr>
                <w:rFonts w:eastAsia="Times New Roman"/>
                <w:sz w:val="20"/>
                <w:szCs w:val="20"/>
                <w:lang w:eastAsia="ru-RU"/>
              </w:rPr>
            </w:pPr>
            <w:r w:rsidRPr="00490915">
              <w:rPr>
                <w:rFonts w:eastAsia="Times New Roman"/>
                <w:sz w:val="20"/>
                <w:szCs w:val="20"/>
                <w:lang w:eastAsia="ru-RU"/>
              </w:rPr>
              <w:t>(коммерческая часть)</w:t>
            </w:r>
          </w:p>
        </w:tc>
      </w:tr>
      <w:tr w:rsidR="00A07193" w:rsidRPr="00490915" w14:paraId="5A1CA786" w14:textId="77777777" w:rsidTr="00555A43">
        <w:tc>
          <w:tcPr>
            <w:tcW w:w="10031" w:type="dxa"/>
            <w:gridSpan w:val="6"/>
          </w:tcPr>
          <w:p w14:paraId="2F3D34BB"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УЧАСТНИК:</w:t>
            </w:r>
          </w:p>
        </w:tc>
      </w:tr>
      <w:tr w:rsidR="00A07193" w:rsidRPr="00490915" w14:paraId="5A7FA206" w14:textId="77777777" w:rsidTr="00555A43">
        <w:tc>
          <w:tcPr>
            <w:tcW w:w="2660" w:type="dxa"/>
            <w:gridSpan w:val="4"/>
          </w:tcPr>
          <w:p w14:paraId="1853A55C"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Наименование:</w:t>
            </w:r>
          </w:p>
        </w:tc>
        <w:tc>
          <w:tcPr>
            <w:tcW w:w="7371" w:type="dxa"/>
            <w:gridSpan w:val="2"/>
            <w:tcBorders>
              <w:bottom w:val="single" w:sz="4" w:space="0" w:color="auto"/>
            </w:tcBorders>
          </w:tcPr>
          <w:p w14:paraId="5BFB808E" w14:textId="77777777" w:rsidR="00A07193" w:rsidRPr="00490915" w:rsidRDefault="00A07193" w:rsidP="00555A43">
            <w:pPr>
              <w:ind w:firstLine="0"/>
              <w:rPr>
                <w:rFonts w:ascii="Calibri" w:eastAsia="Times New Roman" w:hAnsi="Calibri"/>
                <w:sz w:val="20"/>
                <w:szCs w:val="20"/>
                <w:lang w:eastAsia="ru-RU"/>
              </w:rPr>
            </w:pPr>
            <w:r w:rsidRPr="00490915">
              <w:rPr>
                <w:rFonts w:ascii="Calibri" w:eastAsia="Times New Roman" w:hAnsi="Calibri"/>
                <w:sz w:val="20"/>
                <w:szCs w:val="20"/>
                <w:lang w:eastAsia="ru-RU"/>
              </w:rPr>
              <w:t xml:space="preserve"> </w:t>
            </w:r>
          </w:p>
        </w:tc>
      </w:tr>
      <w:tr w:rsidR="00A07193" w:rsidRPr="00490915" w14:paraId="14020C6E" w14:textId="77777777" w:rsidTr="00555A43">
        <w:tc>
          <w:tcPr>
            <w:tcW w:w="2660" w:type="dxa"/>
            <w:gridSpan w:val="4"/>
          </w:tcPr>
          <w:p w14:paraId="6D77A33C"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Юридический адрес:</w:t>
            </w:r>
          </w:p>
        </w:tc>
        <w:tc>
          <w:tcPr>
            <w:tcW w:w="7371" w:type="dxa"/>
            <w:gridSpan w:val="2"/>
            <w:tcBorders>
              <w:top w:val="single" w:sz="4" w:space="0" w:color="auto"/>
              <w:bottom w:val="single" w:sz="4" w:space="0" w:color="auto"/>
            </w:tcBorders>
          </w:tcPr>
          <w:p w14:paraId="21BE1395" w14:textId="77777777" w:rsidR="00A07193" w:rsidRPr="00490915" w:rsidRDefault="00A07193" w:rsidP="00555A43">
            <w:pPr>
              <w:ind w:firstLine="0"/>
              <w:rPr>
                <w:rFonts w:ascii="Calibri" w:eastAsia="Times New Roman" w:hAnsi="Calibri"/>
                <w:i/>
                <w:color w:val="0000FF"/>
                <w:sz w:val="20"/>
                <w:szCs w:val="20"/>
                <w:lang w:eastAsia="ru-RU"/>
              </w:rPr>
            </w:pPr>
            <w:r w:rsidRPr="00490915">
              <w:rPr>
                <w:rFonts w:ascii="Calibri" w:eastAsia="Times New Roman" w:hAnsi="Calibri"/>
                <w:i/>
                <w:color w:val="0000FF"/>
                <w:sz w:val="20"/>
                <w:szCs w:val="20"/>
                <w:lang w:eastAsia="ru-RU"/>
              </w:rPr>
              <w:t xml:space="preserve">Могут не указываться в случае наличия всех сведений </w:t>
            </w:r>
          </w:p>
        </w:tc>
      </w:tr>
      <w:tr w:rsidR="00A07193" w:rsidRPr="00490915" w14:paraId="4B05AD54" w14:textId="77777777" w:rsidTr="00555A43">
        <w:tc>
          <w:tcPr>
            <w:tcW w:w="2660" w:type="dxa"/>
            <w:gridSpan w:val="4"/>
          </w:tcPr>
          <w:p w14:paraId="2DA38E83"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Реквизиты:</w:t>
            </w:r>
          </w:p>
        </w:tc>
        <w:tc>
          <w:tcPr>
            <w:tcW w:w="7371" w:type="dxa"/>
            <w:gridSpan w:val="2"/>
            <w:tcBorders>
              <w:top w:val="single" w:sz="4" w:space="0" w:color="auto"/>
              <w:bottom w:val="single" w:sz="4" w:space="0" w:color="auto"/>
            </w:tcBorders>
          </w:tcPr>
          <w:p w14:paraId="769EF40E" w14:textId="77777777" w:rsidR="00A07193" w:rsidRPr="00490915" w:rsidRDefault="00A07193" w:rsidP="00555A43">
            <w:pPr>
              <w:ind w:firstLine="0"/>
              <w:rPr>
                <w:rFonts w:ascii="Calibri" w:eastAsia="Times New Roman" w:hAnsi="Calibri"/>
                <w:color w:val="0000FF"/>
                <w:sz w:val="20"/>
                <w:szCs w:val="20"/>
                <w:lang w:eastAsia="ru-RU"/>
              </w:rPr>
            </w:pPr>
            <w:r w:rsidRPr="00490915">
              <w:rPr>
                <w:rFonts w:ascii="Calibri" w:eastAsia="Times New Roman" w:hAnsi="Calibri"/>
                <w:i/>
                <w:color w:val="0000FF"/>
                <w:sz w:val="20"/>
                <w:szCs w:val="20"/>
                <w:lang w:eastAsia="ru-RU"/>
              </w:rPr>
              <w:t>и реквизитов в штампе</w:t>
            </w:r>
          </w:p>
        </w:tc>
      </w:tr>
      <w:tr w:rsidR="00A07193" w:rsidRPr="00490915" w14:paraId="6337D6A3" w14:textId="77777777" w:rsidTr="00555A43">
        <w:tc>
          <w:tcPr>
            <w:tcW w:w="1136" w:type="dxa"/>
          </w:tcPr>
          <w:p w14:paraId="33D74D41"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в лице</w:t>
            </w:r>
          </w:p>
        </w:tc>
        <w:tc>
          <w:tcPr>
            <w:tcW w:w="8895" w:type="dxa"/>
            <w:gridSpan w:val="5"/>
            <w:tcBorders>
              <w:bottom w:val="single" w:sz="4" w:space="0" w:color="auto"/>
            </w:tcBorders>
          </w:tcPr>
          <w:p w14:paraId="65BB7301" w14:textId="77777777" w:rsidR="00A07193" w:rsidRPr="00490915" w:rsidRDefault="00A07193" w:rsidP="00555A43">
            <w:pPr>
              <w:ind w:firstLine="0"/>
              <w:rPr>
                <w:rFonts w:eastAsia="Times New Roman"/>
                <w:sz w:val="20"/>
                <w:szCs w:val="20"/>
                <w:lang w:eastAsia="ru-RU"/>
              </w:rPr>
            </w:pPr>
          </w:p>
        </w:tc>
      </w:tr>
      <w:tr w:rsidR="00A07193" w:rsidRPr="00490915" w14:paraId="21294976" w14:textId="77777777" w:rsidTr="00555A43">
        <w:tc>
          <w:tcPr>
            <w:tcW w:w="1420" w:type="dxa"/>
            <w:gridSpan w:val="3"/>
          </w:tcPr>
          <w:p w14:paraId="70320CEB" w14:textId="77777777" w:rsidR="00A07193" w:rsidRPr="00490915" w:rsidRDefault="00A07193" w:rsidP="00555A43">
            <w:pPr>
              <w:ind w:firstLine="0"/>
              <w:rPr>
                <w:rFonts w:eastAsia="Times New Roman"/>
                <w:sz w:val="20"/>
                <w:szCs w:val="20"/>
                <w:lang w:eastAsia="ru-RU"/>
              </w:rPr>
            </w:pPr>
          </w:p>
        </w:tc>
        <w:tc>
          <w:tcPr>
            <w:tcW w:w="8611" w:type="dxa"/>
            <w:gridSpan w:val="3"/>
          </w:tcPr>
          <w:p w14:paraId="4B268E2E" w14:textId="77777777" w:rsidR="00A07193" w:rsidRPr="00490915" w:rsidRDefault="00A07193" w:rsidP="00555A43">
            <w:pPr>
              <w:ind w:firstLine="0"/>
              <w:rPr>
                <w:rFonts w:eastAsia="Times New Roman"/>
                <w:sz w:val="20"/>
                <w:szCs w:val="20"/>
                <w:lang w:eastAsia="ru-RU"/>
              </w:rPr>
            </w:pPr>
          </w:p>
        </w:tc>
      </w:tr>
      <w:tr w:rsidR="00A07193" w:rsidRPr="00490915" w14:paraId="49DBA75A" w14:textId="77777777" w:rsidTr="00555A43">
        <w:tc>
          <w:tcPr>
            <w:tcW w:w="10031" w:type="dxa"/>
            <w:gridSpan w:val="6"/>
            <w:tcBorders>
              <w:bottom w:val="single" w:sz="4" w:space="0" w:color="auto"/>
            </w:tcBorders>
          </w:tcPr>
          <w:p w14:paraId="47F40A09" w14:textId="77777777" w:rsidR="00A07193" w:rsidRPr="00490915" w:rsidRDefault="00A07193" w:rsidP="00555A43">
            <w:pPr>
              <w:ind w:firstLine="0"/>
              <w:jc w:val="both"/>
              <w:rPr>
                <w:rFonts w:eastAsia="Times New Roman"/>
                <w:sz w:val="20"/>
                <w:szCs w:val="20"/>
                <w:lang w:eastAsia="ru-RU"/>
              </w:rPr>
            </w:pPr>
            <w:r w:rsidRPr="00490915">
              <w:rPr>
                <w:rFonts w:eastAsia="Times New Roman"/>
                <w:sz w:val="20"/>
                <w:szCs w:val="20"/>
                <w:lang w:eastAsia="ru-RU"/>
              </w:rPr>
              <w:t xml:space="preserve">изучив конкурсные документы ООО «ЭддиТек» по процедуре закупки  </w:t>
            </w:r>
          </w:p>
          <w:p w14:paraId="7831D0C2" w14:textId="77777777" w:rsidR="00A07193" w:rsidRPr="00490915" w:rsidRDefault="00A07193" w:rsidP="00555A43">
            <w:pPr>
              <w:ind w:firstLine="0"/>
              <w:jc w:val="both"/>
              <w:rPr>
                <w:rFonts w:eastAsia="Times New Roman"/>
                <w:sz w:val="20"/>
                <w:szCs w:val="20"/>
                <w:lang w:eastAsia="ru-RU"/>
              </w:rPr>
            </w:pPr>
            <w:r w:rsidRPr="00490915">
              <w:rPr>
                <w:rFonts w:eastAsia="Times New Roman"/>
                <w:sz w:val="20"/>
                <w:szCs w:val="20"/>
                <w:lang w:eastAsia="ru-RU"/>
              </w:rPr>
              <w:t>№ _____________ заявляет, что согласно</w:t>
            </w:r>
          </w:p>
          <w:p w14:paraId="2A22AC59" w14:textId="77777777" w:rsidR="00A07193" w:rsidRPr="00490915" w:rsidRDefault="00A07193" w:rsidP="00555A43">
            <w:pPr>
              <w:ind w:firstLine="0"/>
              <w:jc w:val="both"/>
              <w:rPr>
                <w:rFonts w:eastAsia="Times New Roman"/>
                <w:i/>
                <w:sz w:val="20"/>
                <w:szCs w:val="20"/>
                <w:lang w:eastAsia="ru-RU"/>
              </w:rPr>
            </w:pPr>
            <w:r w:rsidRPr="00490915">
              <w:rPr>
                <w:rFonts w:eastAsia="Times New Roman"/>
                <w:i/>
                <w:sz w:val="20"/>
                <w:szCs w:val="20"/>
                <w:lang w:eastAsia="ru-RU"/>
              </w:rPr>
              <w:t xml:space="preserve">- принять участие в данной процедуре на условиях Заказчика, </w:t>
            </w:r>
          </w:p>
          <w:p w14:paraId="0F3A8E34" w14:textId="77777777" w:rsidR="00A07193" w:rsidRPr="00490915" w:rsidRDefault="00A07193" w:rsidP="00555A43">
            <w:pPr>
              <w:ind w:firstLine="0"/>
              <w:jc w:val="both"/>
              <w:rPr>
                <w:rFonts w:eastAsia="Times New Roman"/>
                <w:i/>
                <w:sz w:val="20"/>
                <w:szCs w:val="20"/>
                <w:lang w:eastAsia="ru-RU"/>
              </w:rPr>
            </w:pPr>
            <w:r w:rsidRPr="00490915">
              <w:rPr>
                <w:rFonts w:eastAsia="Times New Roman"/>
                <w:bCs/>
                <w:sz w:val="20"/>
                <w:szCs w:val="20"/>
                <w:lang w:eastAsia="ru-RU"/>
              </w:rPr>
              <w:t xml:space="preserve">- </w:t>
            </w:r>
            <w:r w:rsidRPr="00490915">
              <w:rPr>
                <w:rFonts w:eastAsia="Times New Roman"/>
                <w:i/>
                <w:sz w:val="20"/>
                <w:szCs w:val="20"/>
                <w:lang w:eastAsia="ru-RU"/>
              </w:rPr>
              <w:t xml:space="preserve">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 </w:t>
            </w:r>
          </w:p>
          <w:p w14:paraId="546E1963" w14:textId="77777777" w:rsidR="00A07193" w:rsidRPr="00490915" w:rsidRDefault="00A07193" w:rsidP="00555A43">
            <w:pPr>
              <w:ind w:firstLine="0"/>
              <w:jc w:val="both"/>
              <w:rPr>
                <w:rFonts w:eastAsia="Times New Roman"/>
                <w:i/>
                <w:sz w:val="20"/>
                <w:szCs w:val="20"/>
                <w:lang w:eastAsia="ru-RU"/>
              </w:rPr>
            </w:pPr>
            <w:r w:rsidRPr="00490915">
              <w:rPr>
                <w:rFonts w:eastAsia="Times New Roman"/>
                <w:i/>
                <w:sz w:val="20"/>
                <w:szCs w:val="20"/>
                <w:lang w:eastAsia="ru-RU"/>
              </w:rPr>
              <w:t xml:space="preserve">- в случае признания нас победителем, заключить договор, предложенный Заказчиком, </w:t>
            </w:r>
          </w:p>
          <w:p w14:paraId="1ED0C328" w14:textId="77777777" w:rsidR="00A07193" w:rsidRPr="00490915" w:rsidRDefault="00A07193" w:rsidP="00555A43">
            <w:pPr>
              <w:ind w:firstLine="0"/>
              <w:jc w:val="both"/>
              <w:rPr>
                <w:rFonts w:eastAsia="Times New Roman"/>
                <w:i/>
                <w:sz w:val="20"/>
                <w:szCs w:val="20"/>
                <w:lang w:eastAsia="ru-RU"/>
              </w:rPr>
            </w:pPr>
            <w:r w:rsidRPr="00490915">
              <w:rPr>
                <w:rFonts w:eastAsia="Times New Roman"/>
                <w:i/>
                <w:sz w:val="20"/>
                <w:szCs w:val="20"/>
                <w:lang w:eastAsia="ru-RU"/>
              </w:rPr>
              <w:t>и оказать услуги на нижеперечисленных условиях:</w:t>
            </w:r>
          </w:p>
        </w:tc>
      </w:tr>
      <w:tr w:rsidR="00A07193" w:rsidRPr="00490915" w14:paraId="0E63AFC7" w14:textId="77777777" w:rsidTr="00555A43">
        <w:trPr>
          <w:trHeight w:val="585"/>
        </w:trPr>
        <w:tc>
          <w:tcPr>
            <w:tcW w:w="1242" w:type="dxa"/>
            <w:gridSpan w:val="2"/>
            <w:tcBorders>
              <w:top w:val="single" w:sz="4" w:space="0" w:color="auto"/>
              <w:left w:val="single" w:sz="4" w:space="0" w:color="auto"/>
              <w:bottom w:val="single" w:sz="4" w:space="0" w:color="auto"/>
              <w:right w:val="single" w:sz="4" w:space="0" w:color="auto"/>
            </w:tcBorders>
            <w:vAlign w:val="center"/>
          </w:tcPr>
          <w:p w14:paraId="0AB00F06"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Наименования услуг: лоты №</w:t>
            </w:r>
          </w:p>
          <w:p w14:paraId="1F3D1F2A" w14:textId="77777777" w:rsidR="00A07193" w:rsidRPr="00490915" w:rsidRDefault="00A07193" w:rsidP="00555A43">
            <w:pPr>
              <w:ind w:firstLine="0"/>
              <w:rPr>
                <w:rFonts w:eastAsia="Times New Roman"/>
                <w:sz w:val="20"/>
                <w:szCs w:val="20"/>
                <w:lang w:eastAsia="ru-RU"/>
              </w:rPr>
            </w:pPr>
          </w:p>
        </w:tc>
        <w:tc>
          <w:tcPr>
            <w:tcW w:w="8789" w:type="dxa"/>
            <w:gridSpan w:val="4"/>
            <w:tcBorders>
              <w:top w:val="single" w:sz="4" w:space="0" w:color="auto"/>
              <w:left w:val="single" w:sz="4" w:space="0" w:color="auto"/>
              <w:bottom w:val="single" w:sz="4" w:space="0" w:color="auto"/>
              <w:right w:val="single" w:sz="4" w:space="0" w:color="auto"/>
            </w:tcBorders>
          </w:tcPr>
          <w:p w14:paraId="06E15AC3" w14:textId="77777777" w:rsidR="00A07193" w:rsidRPr="00490915" w:rsidRDefault="00A07193" w:rsidP="00555A43">
            <w:pPr>
              <w:widowControl w:val="0"/>
              <w:autoSpaceDE w:val="0"/>
              <w:autoSpaceDN w:val="0"/>
              <w:adjustRightInd w:val="0"/>
              <w:ind w:firstLine="34"/>
              <w:jc w:val="both"/>
              <w:rPr>
                <w:rFonts w:eastAsia="Times New Roman"/>
                <w:i/>
                <w:sz w:val="24"/>
                <w:szCs w:val="24"/>
                <w:lang w:eastAsia="ru-RU"/>
              </w:rPr>
            </w:pPr>
            <w:r w:rsidRPr="00490915">
              <w:rPr>
                <w:rFonts w:eastAsia="Times New Roman"/>
                <w:i/>
                <w:sz w:val="24"/>
                <w:szCs w:val="24"/>
                <w:lang w:eastAsia="ru-RU"/>
              </w:rPr>
              <w:t xml:space="preserve">Транспортно-экспедиционные услуги по перевозке </w:t>
            </w:r>
            <w:r>
              <w:rPr>
                <w:rFonts w:eastAsia="Times New Roman"/>
                <w:i/>
                <w:sz w:val="24"/>
                <w:szCs w:val="24"/>
                <w:lang w:eastAsia="ru-RU"/>
              </w:rPr>
              <w:t>груза Общества</w:t>
            </w:r>
            <w:r w:rsidRPr="00490915">
              <w:rPr>
                <w:rFonts w:eastAsia="Times New Roman"/>
                <w:i/>
                <w:sz w:val="24"/>
                <w:szCs w:val="24"/>
                <w:lang w:eastAsia="ru-RU"/>
              </w:rPr>
              <w:t xml:space="preserve"> (2 вида груза: не опасный, </w:t>
            </w:r>
            <w:r w:rsidRPr="00490915">
              <w:rPr>
                <w:rFonts w:eastAsia="Times New Roman"/>
                <w:i/>
                <w:sz w:val="24"/>
                <w:szCs w:val="24"/>
                <w:lang w:val="en-US" w:eastAsia="ru-RU"/>
              </w:rPr>
              <w:t>ADR</w:t>
            </w:r>
            <w:r w:rsidRPr="00490915">
              <w:rPr>
                <w:rFonts w:eastAsia="Times New Roman"/>
                <w:i/>
                <w:sz w:val="24"/>
                <w:szCs w:val="24"/>
                <w:lang w:eastAsia="ru-RU"/>
              </w:rPr>
              <w:t>):</w:t>
            </w:r>
          </w:p>
        </w:tc>
      </w:tr>
      <w:tr w:rsidR="00A07193" w:rsidRPr="00490915" w14:paraId="78FA896E" w14:textId="77777777" w:rsidTr="00555A43">
        <w:trPr>
          <w:trHeight w:val="3035"/>
        </w:trPr>
        <w:tc>
          <w:tcPr>
            <w:tcW w:w="1242" w:type="dxa"/>
            <w:gridSpan w:val="2"/>
            <w:tcBorders>
              <w:top w:val="single" w:sz="4" w:space="0" w:color="auto"/>
              <w:left w:val="single" w:sz="4" w:space="0" w:color="auto"/>
              <w:bottom w:val="single" w:sz="4" w:space="0" w:color="auto"/>
              <w:right w:val="single" w:sz="4" w:space="0" w:color="auto"/>
            </w:tcBorders>
            <w:vAlign w:val="center"/>
          </w:tcPr>
          <w:p w14:paraId="215B1CF8"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w:t>
            </w:r>
          </w:p>
          <w:p w14:paraId="3F7307FF"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w:t>
            </w:r>
          </w:p>
          <w:p w14:paraId="3B069A6D" w14:textId="77777777" w:rsidR="00A07193" w:rsidRPr="00490915" w:rsidRDefault="00A07193" w:rsidP="00555A43">
            <w:pPr>
              <w:ind w:firstLine="0"/>
              <w:rPr>
                <w:rFonts w:eastAsia="Times New Roman"/>
                <w:sz w:val="20"/>
                <w:szCs w:val="20"/>
                <w:lang w:eastAsia="ru-RU"/>
              </w:rPr>
            </w:pPr>
          </w:p>
          <w:p w14:paraId="075F2ACE" w14:textId="77777777" w:rsidR="00A07193" w:rsidRPr="00490915" w:rsidRDefault="00A07193" w:rsidP="00555A43">
            <w:pPr>
              <w:ind w:firstLine="0"/>
              <w:rPr>
                <w:rFonts w:eastAsia="Times New Roman"/>
                <w:sz w:val="20"/>
                <w:szCs w:val="20"/>
                <w:lang w:eastAsia="ru-RU"/>
              </w:rPr>
            </w:pPr>
          </w:p>
          <w:p w14:paraId="68F9E731" w14:textId="77777777" w:rsidR="00A07193" w:rsidRPr="00490915" w:rsidRDefault="00A07193" w:rsidP="00555A43">
            <w:pPr>
              <w:ind w:firstLine="0"/>
              <w:rPr>
                <w:rFonts w:eastAsia="Times New Roman"/>
                <w:sz w:val="20"/>
                <w:szCs w:val="20"/>
                <w:lang w:eastAsia="ru-RU"/>
              </w:rPr>
            </w:pPr>
          </w:p>
          <w:p w14:paraId="56273225" w14:textId="77777777" w:rsidR="00A07193" w:rsidRPr="00490915" w:rsidRDefault="00A07193" w:rsidP="00555A43">
            <w:pPr>
              <w:ind w:firstLine="0"/>
              <w:rPr>
                <w:rFonts w:eastAsia="Times New Roman"/>
                <w:sz w:val="20"/>
                <w:szCs w:val="20"/>
                <w:lang w:eastAsia="ru-RU"/>
              </w:rPr>
            </w:pPr>
          </w:p>
          <w:p w14:paraId="38BB8C22" w14:textId="77777777" w:rsidR="00A07193" w:rsidRPr="00490915" w:rsidRDefault="00A07193" w:rsidP="00555A43">
            <w:pPr>
              <w:ind w:firstLine="0"/>
              <w:rPr>
                <w:rFonts w:eastAsia="Times New Roman"/>
                <w:sz w:val="20"/>
                <w:szCs w:val="20"/>
                <w:lang w:eastAsia="ru-RU"/>
              </w:rPr>
            </w:pPr>
          </w:p>
          <w:p w14:paraId="0DFBD443" w14:textId="77777777" w:rsidR="00A07193" w:rsidRPr="00490915" w:rsidRDefault="00A07193" w:rsidP="00555A43">
            <w:pPr>
              <w:ind w:firstLine="0"/>
              <w:rPr>
                <w:rFonts w:eastAsia="Times New Roman"/>
                <w:sz w:val="20"/>
                <w:szCs w:val="20"/>
                <w:lang w:eastAsia="ru-RU"/>
              </w:rPr>
            </w:pPr>
          </w:p>
          <w:p w14:paraId="110AD500" w14:textId="77777777" w:rsidR="00A07193" w:rsidRPr="00490915" w:rsidRDefault="00A07193" w:rsidP="00555A43">
            <w:pPr>
              <w:ind w:firstLine="0"/>
              <w:rPr>
                <w:rFonts w:eastAsia="Times New Roman"/>
                <w:sz w:val="20"/>
                <w:szCs w:val="20"/>
                <w:lang w:eastAsia="ru-RU"/>
              </w:rPr>
            </w:pPr>
          </w:p>
          <w:p w14:paraId="679A1F7D" w14:textId="77777777" w:rsidR="00A07193" w:rsidRPr="00490915" w:rsidRDefault="00A07193" w:rsidP="00555A43">
            <w:pPr>
              <w:ind w:firstLine="0"/>
              <w:rPr>
                <w:rFonts w:eastAsia="Times New Roman"/>
                <w:sz w:val="20"/>
                <w:szCs w:val="20"/>
                <w:lang w:eastAsia="ru-RU"/>
              </w:rPr>
            </w:pPr>
          </w:p>
          <w:p w14:paraId="1EB6EAFC" w14:textId="77777777" w:rsidR="00A07193" w:rsidRPr="00490915" w:rsidRDefault="00A07193" w:rsidP="00555A43">
            <w:pPr>
              <w:ind w:firstLine="0"/>
              <w:rPr>
                <w:rFonts w:eastAsia="Times New Roman"/>
                <w:sz w:val="20"/>
                <w:szCs w:val="20"/>
                <w:lang w:eastAsia="ru-RU"/>
              </w:rPr>
            </w:pPr>
          </w:p>
          <w:p w14:paraId="6A618097" w14:textId="77777777" w:rsidR="00A07193" w:rsidRPr="00490915" w:rsidRDefault="00A07193" w:rsidP="00555A43">
            <w:pPr>
              <w:ind w:firstLine="0"/>
              <w:rPr>
                <w:rFonts w:eastAsia="Times New Roman"/>
                <w:sz w:val="20"/>
                <w:szCs w:val="20"/>
                <w:lang w:eastAsia="ru-RU"/>
              </w:rPr>
            </w:pPr>
          </w:p>
          <w:p w14:paraId="398EFFCA" w14:textId="77777777" w:rsidR="00A07193" w:rsidRPr="00490915" w:rsidRDefault="00A07193" w:rsidP="00555A43">
            <w:pPr>
              <w:ind w:firstLine="0"/>
              <w:rPr>
                <w:rFonts w:eastAsia="Times New Roman"/>
                <w:sz w:val="20"/>
                <w:szCs w:val="20"/>
                <w:lang w:eastAsia="ru-RU"/>
              </w:rPr>
            </w:pPr>
          </w:p>
          <w:p w14:paraId="3DF7C78B" w14:textId="77777777" w:rsidR="00A07193" w:rsidRPr="00490915" w:rsidRDefault="00A07193" w:rsidP="00555A43">
            <w:pPr>
              <w:ind w:firstLine="0"/>
              <w:rPr>
                <w:rFonts w:eastAsia="Times New Roman"/>
                <w:sz w:val="20"/>
                <w:szCs w:val="20"/>
                <w:lang w:eastAsia="ru-RU"/>
              </w:rPr>
            </w:pPr>
          </w:p>
          <w:p w14:paraId="65AEED32" w14:textId="77777777" w:rsidR="00A07193" w:rsidRPr="00490915" w:rsidRDefault="00A07193" w:rsidP="00555A43">
            <w:pPr>
              <w:ind w:firstLine="0"/>
              <w:rPr>
                <w:rFonts w:eastAsia="Times New Roman"/>
                <w:sz w:val="20"/>
                <w:szCs w:val="20"/>
                <w:lang w:eastAsia="ru-RU"/>
              </w:rPr>
            </w:pPr>
          </w:p>
          <w:p w14:paraId="02CE7EDE" w14:textId="77777777" w:rsidR="00A07193" w:rsidRPr="00490915" w:rsidRDefault="00A07193" w:rsidP="00555A43">
            <w:pPr>
              <w:ind w:firstLine="0"/>
              <w:rPr>
                <w:rFonts w:eastAsia="Times New Roman"/>
                <w:sz w:val="20"/>
                <w:szCs w:val="20"/>
                <w:lang w:eastAsia="ru-RU"/>
              </w:rPr>
            </w:pPr>
          </w:p>
        </w:tc>
        <w:tc>
          <w:tcPr>
            <w:tcW w:w="8789" w:type="dxa"/>
            <w:gridSpan w:val="4"/>
            <w:tcBorders>
              <w:top w:val="single" w:sz="4" w:space="0" w:color="auto"/>
              <w:left w:val="single" w:sz="4" w:space="0" w:color="auto"/>
              <w:bottom w:val="single" w:sz="4" w:space="0" w:color="auto"/>
              <w:right w:val="single" w:sz="4" w:space="0" w:color="auto"/>
            </w:tcBorders>
          </w:tcPr>
          <w:p w14:paraId="46E5CD1C" w14:textId="77777777" w:rsidR="00A07193" w:rsidRPr="00490915" w:rsidRDefault="00A07193" w:rsidP="00555A43">
            <w:pPr>
              <w:widowControl w:val="0"/>
              <w:autoSpaceDE w:val="0"/>
              <w:autoSpaceDN w:val="0"/>
              <w:adjustRightInd w:val="0"/>
              <w:ind w:firstLine="720"/>
              <w:jc w:val="both"/>
              <w:rPr>
                <w:rFonts w:eastAsia="Times New Roman"/>
                <w:i/>
                <w:sz w:val="24"/>
                <w:szCs w:val="24"/>
                <w:lang w:eastAsia="ru-RU"/>
              </w:rPr>
            </w:pPr>
          </w:p>
        </w:tc>
      </w:tr>
      <w:tr w:rsidR="00A07193" w:rsidRPr="00490915" w14:paraId="317CA50F" w14:textId="77777777" w:rsidTr="00555A43">
        <w:trPr>
          <w:trHeight w:val="495"/>
        </w:trPr>
        <w:tc>
          <w:tcPr>
            <w:tcW w:w="1242" w:type="dxa"/>
            <w:gridSpan w:val="2"/>
            <w:tcBorders>
              <w:top w:val="single" w:sz="4" w:space="0" w:color="auto"/>
              <w:left w:val="single" w:sz="4" w:space="0" w:color="auto"/>
              <w:bottom w:val="single" w:sz="4" w:space="0" w:color="auto"/>
              <w:right w:val="single" w:sz="4" w:space="0" w:color="auto"/>
            </w:tcBorders>
            <w:vAlign w:val="center"/>
          </w:tcPr>
          <w:p w14:paraId="3E774523" w14:textId="77777777" w:rsidR="00A07193" w:rsidRPr="00490915" w:rsidRDefault="00A07193" w:rsidP="00555A43">
            <w:pPr>
              <w:ind w:firstLine="0"/>
              <w:rPr>
                <w:rFonts w:eastAsia="Times New Roman"/>
                <w:sz w:val="20"/>
                <w:szCs w:val="20"/>
                <w:lang w:eastAsia="ru-RU"/>
              </w:rPr>
            </w:pPr>
            <w:r w:rsidRPr="00490915">
              <w:rPr>
                <w:rFonts w:eastAsia="Times New Roman"/>
                <w:sz w:val="20"/>
                <w:szCs w:val="20"/>
                <w:lang w:eastAsia="ru-RU"/>
              </w:rPr>
              <w:t>Стоимость (ставка фрахта):</w:t>
            </w:r>
          </w:p>
        </w:tc>
        <w:tc>
          <w:tcPr>
            <w:tcW w:w="8789" w:type="dxa"/>
            <w:gridSpan w:val="4"/>
            <w:tcBorders>
              <w:top w:val="single" w:sz="4" w:space="0" w:color="auto"/>
              <w:left w:val="single" w:sz="4" w:space="0" w:color="auto"/>
              <w:bottom w:val="single" w:sz="4" w:space="0" w:color="auto"/>
              <w:right w:val="single" w:sz="4" w:space="0" w:color="auto"/>
            </w:tcBorders>
            <w:vAlign w:val="center"/>
          </w:tcPr>
          <w:p w14:paraId="00A41314" w14:textId="77777777" w:rsidR="00A07193" w:rsidRPr="00490915" w:rsidRDefault="00A07193" w:rsidP="00A07193">
            <w:pPr>
              <w:spacing w:line="240" w:lineRule="exact"/>
              <w:ind w:firstLine="0"/>
              <w:rPr>
                <w:rFonts w:ascii="Calibri" w:eastAsia="Times New Roman" w:hAnsi="Calibri"/>
                <w:bCs/>
                <w:i/>
                <w:color w:val="0000FF"/>
                <w:sz w:val="20"/>
                <w:szCs w:val="20"/>
                <w:lang w:eastAsia="ru-RU"/>
              </w:rPr>
            </w:pPr>
            <w:r w:rsidRPr="00490915">
              <w:rPr>
                <w:rFonts w:ascii="Calibri" w:eastAsia="Times New Roman" w:hAnsi="Calibri"/>
                <w:bCs/>
                <w:i/>
                <w:color w:val="0000FF"/>
                <w:sz w:val="20"/>
                <w:szCs w:val="20"/>
                <w:lang w:eastAsia="ru-RU"/>
              </w:rPr>
              <w:t xml:space="preserve">Стоимость </w:t>
            </w:r>
            <w:r>
              <w:rPr>
                <w:rFonts w:ascii="Calibri" w:eastAsia="Times New Roman" w:hAnsi="Calibri"/>
                <w:bCs/>
                <w:i/>
                <w:color w:val="0000FF"/>
                <w:sz w:val="20"/>
                <w:szCs w:val="20"/>
                <w:lang w:eastAsia="ru-RU"/>
              </w:rPr>
              <w:t>т</w:t>
            </w:r>
            <w:r w:rsidRPr="00E04446">
              <w:rPr>
                <w:rFonts w:ascii="Calibri" w:eastAsia="Times New Roman" w:hAnsi="Calibri"/>
                <w:bCs/>
                <w:i/>
                <w:color w:val="0000FF"/>
                <w:sz w:val="20"/>
                <w:szCs w:val="20"/>
                <w:lang w:eastAsia="ru-RU"/>
              </w:rPr>
              <w:t xml:space="preserve">ранспортно-экспедиционных услуг по перевозке груза Общества в период с сентября 2022г. по </w:t>
            </w:r>
            <w:r>
              <w:rPr>
                <w:rFonts w:ascii="Calibri" w:eastAsia="Times New Roman" w:hAnsi="Calibri"/>
                <w:bCs/>
                <w:i/>
                <w:color w:val="0000FF"/>
                <w:sz w:val="20"/>
                <w:szCs w:val="20"/>
                <w:lang w:eastAsia="ru-RU"/>
              </w:rPr>
              <w:t>январь</w:t>
            </w:r>
            <w:r w:rsidRPr="00E04446">
              <w:rPr>
                <w:rFonts w:ascii="Calibri" w:eastAsia="Times New Roman" w:hAnsi="Calibri"/>
                <w:bCs/>
                <w:i/>
                <w:color w:val="0000FF"/>
                <w:sz w:val="20"/>
                <w:szCs w:val="20"/>
                <w:lang w:eastAsia="ru-RU"/>
              </w:rPr>
              <w:t xml:space="preserve"> 2023г. автомобильными цистернами </w:t>
            </w:r>
            <w:r w:rsidRPr="00490915">
              <w:rPr>
                <w:rFonts w:ascii="Calibri" w:eastAsia="Times New Roman" w:hAnsi="Calibri"/>
                <w:bCs/>
                <w:i/>
                <w:color w:val="0000FF"/>
                <w:sz w:val="20"/>
                <w:szCs w:val="20"/>
                <w:lang w:eastAsia="ru-RU"/>
              </w:rPr>
              <w:t>по установленным маршрутам:</w:t>
            </w:r>
          </w:p>
        </w:tc>
      </w:tr>
      <w:tr w:rsidR="00A07193" w:rsidRPr="00490915" w14:paraId="390F3714" w14:textId="77777777" w:rsidTr="00555A43">
        <w:trPr>
          <w:trHeight w:val="484"/>
        </w:trPr>
        <w:tc>
          <w:tcPr>
            <w:tcW w:w="1242" w:type="dxa"/>
            <w:gridSpan w:val="2"/>
            <w:tcBorders>
              <w:top w:val="single" w:sz="4" w:space="0" w:color="auto"/>
              <w:left w:val="single" w:sz="4" w:space="0" w:color="auto"/>
              <w:bottom w:val="single" w:sz="4" w:space="0" w:color="auto"/>
              <w:right w:val="single" w:sz="4" w:space="0" w:color="auto"/>
            </w:tcBorders>
            <w:vAlign w:val="center"/>
          </w:tcPr>
          <w:p w14:paraId="15D4EC2C" w14:textId="77777777" w:rsidR="00A07193" w:rsidRPr="00490915" w:rsidRDefault="00A07193" w:rsidP="00555A43">
            <w:pPr>
              <w:spacing w:line="240" w:lineRule="exact"/>
              <w:ind w:firstLine="0"/>
              <w:rPr>
                <w:rFonts w:eastAsia="Times New Roman"/>
                <w:sz w:val="20"/>
                <w:szCs w:val="20"/>
                <w:lang w:eastAsia="ru-RU"/>
              </w:rPr>
            </w:pPr>
            <w:r w:rsidRPr="00490915">
              <w:rPr>
                <w:rFonts w:eastAsia="Times New Roman"/>
                <w:bCs/>
                <w:sz w:val="20"/>
                <w:szCs w:val="20"/>
                <w:lang w:eastAsia="ru-RU"/>
              </w:rPr>
              <w:t>Условия оплаты:</w:t>
            </w:r>
          </w:p>
        </w:tc>
        <w:tc>
          <w:tcPr>
            <w:tcW w:w="8789" w:type="dxa"/>
            <w:gridSpan w:val="4"/>
            <w:tcBorders>
              <w:top w:val="single" w:sz="4" w:space="0" w:color="auto"/>
              <w:left w:val="single" w:sz="4" w:space="0" w:color="auto"/>
              <w:bottom w:val="single" w:sz="4" w:space="0" w:color="auto"/>
              <w:right w:val="single" w:sz="4" w:space="0" w:color="auto"/>
            </w:tcBorders>
            <w:vAlign w:val="center"/>
          </w:tcPr>
          <w:p w14:paraId="24750A0C" w14:textId="77777777" w:rsidR="00A07193" w:rsidRPr="00490915" w:rsidRDefault="00A07193" w:rsidP="00555A43">
            <w:pPr>
              <w:ind w:firstLine="0"/>
              <w:rPr>
                <w:rFonts w:ascii="Calibri" w:eastAsia="Times New Roman" w:hAnsi="Calibri"/>
                <w:i/>
                <w:sz w:val="20"/>
                <w:szCs w:val="20"/>
                <w:lang w:eastAsia="ru-RU"/>
              </w:rPr>
            </w:pPr>
            <w:r w:rsidRPr="00490915">
              <w:rPr>
                <w:rFonts w:eastAsia="Times New Roman"/>
                <w:bCs/>
                <w:sz w:val="20"/>
                <w:szCs w:val="20"/>
                <w:lang w:eastAsia="ru-RU"/>
              </w:rPr>
              <w:t>Отсрочка платежа</w:t>
            </w:r>
            <w:r w:rsidRPr="00490915">
              <w:rPr>
                <w:rFonts w:ascii="Calibri" w:eastAsia="Times New Roman" w:hAnsi="Calibri"/>
                <w:bCs/>
                <w:i/>
                <w:sz w:val="20"/>
                <w:szCs w:val="20"/>
                <w:lang w:eastAsia="ru-RU"/>
              </w:rPr>
              <w:t xml:space="preserve"> </w:t>
            </w:r>
            <w:r w:rsidRPr="00490915">
              <w:rPr>
                <w:rFonts w:ascii="Calibri" w:eastAsia="Times New Roman" w:hAnsi="Calibri"/>
                <w:bCs/>
                <w:i/>
                <w:color w:val="0000FF"/>
                <w:sz w:val="20"/>
                <w:szCs w:val="20"/>
                <w:lang w:eastAsia="ru-RU"/>
              </w:rPr>
              <w:t>не менее</w:t>
            </w:r>
            <w:r w:rsidRPr="00490915">
              <w:rPr>
                <w:rFonts w:ascii="Calibri" w:eastAsia="Times New Roman" w:hAnsi="Calibri"/>
                <w:bCs/>
                <w:i/>
                <w:sz w:val="20"/>
                <w:szCs w:val="20"/>
                <w:lang w:eastAsia="ru-RU"/>
              </w:rPr>
              <w:t xml:space="preserve"> </w:t>
            </w:r>
            <w:r w:rsidRPr="00490915">
              <w:rPr>
                <w:rFonts w:eastAsia="Times New Roman"/>
                <w:bCs/>
                <w:sz w:val="20"/>
                <w:szCs w:val="20"/>
                <w:lang w:eastAsia="ru-RU"/>
              </w:rPr>
              <w:t xml:space="preserve">60 дней </w:t>
            </w:r>
            <w:r w:rsidRPr="00490915">
              <w:rPr>
                <w:rFonts w:eastAsia="Times New Roman"/>
                <w:sz w:val="20"/>
                <w:szCs w:val="20"/>
                <w:lang w:eastAsia="ru-RU"/>
              </w:rPr>
              <w:t>с момента поставки</w:t>
            </w:r>
          </w:p>
        </w:tc>
      </w:tr>
      <w:tr w:rsidR="00A07193" w:rsidRPr="00490915" w14:paraId="22075493" w14:textId="77777777" w:rsidTr="00555A43">
        <w:tc>
          <w:tcPr>
            <w:tcW w:w="10031" w:type="dxa"/>
            <w:gridSpan w:val="6"/>
            <w:tcBorders>
              <w:top w:val="single" w:sz="4" w:space="0" w:color="auto"/>
              <w:left w:val="single" w:sz="4" w:space="0" w:color="auto"/>
              <w:bottom w:val="single" w:sz="4" w:space="0" w:color="auto"/>
              <w:right w:val="single" w:sz="4" w:space="0" w:color="auto"/>
            </w:tcBorders>
          </w:tcPr>
          <w:p w14:paraId="17C0CBC1" w14:textId="77777777" w:rsidR="00A07193" w:rsidRPr="00490915" w:rsidRDefault="00A07193" w:rsidP="00555A43">
            <w:pPr>
              <w:ind w:firstLine="0"/>
              <w:rPr>
                <w:rFonts w:ascii="Calibri" w:eastAsia="Times New Roman" w:hAnsi="Calibri"/>
                <w:bCs/>
                <w:i/>
                <w:color w:val="0000FF"/>
                <w:sz w:val="20"/>
                <w:szCs w:val="20"/>
                <w:lang w:eastAsia="ru-RU"/>
              </w:rPr>
            </w:pPr>
            <w:r w:rsidRPr="00490915">
              <w:rPr>
                <w:rFonts w:eastAsia="Times New Roman"/>
                <w:bCs/>
                <w:sz w:val="20"/>
                <w:szCs w:val="20"/>
                <w:lang w:eastAsia="ru-RU"/>
              </w:rPr>
              <w:t>Сроки действия предоставленных в предложении условий:</w:t>
            </w:r>
            <w:r w:rsidRPr="00490915">
              <w:rPr>
                <w:rFonts w:ascii="Calibri" w:eastAsia="Times New Roman" w:hAnsi="Calibri"/>
                <w:bCs/>
                <w:i/>
                <w:color w:val="0000FF"/>
                <w:sz w:val="20"/>
                <w:szCs w:val="20"/>
                <w:lang w:eastAsia="ru-RU"/>
              </w:rPr>
              <w:t xml:space="preserve"> указать</w:t>
            </w:r>
          </w:p>
          <w:p w14:paraId="5A555FDD" w14:textId="77777777" w:rsidR="00A07193" w:rsidRPr="00490915" w:rsidRDefault="00A07193" w:rsidP="00555A43">
            <w:pPr>
              <w:ind w:firstLine="0"/>
              <w:rPr>
                <w:rFonts w:ascii="Calibri" w:eastAsia="Times New Roman" w:hAnsi="Calibri"/>
                <w:bCs/>
                <w:i/>
                <w:color w:val="0000FF"/>
                <w:sz w:val="20"/>
                <w:szCs w:val="20"/>
                <w:lang w:eastAsia="ru-RU"/>
              </w:rPr>
            </w:pPr>
            <w:r w:rsidRPr="00490915">
              <w:rPr>
                <w:rFonts w:eastAsia="Times New Roman"/>
                <w:bCs/>
                <w:sz w:val="20"/>
                <w:szCs w:val="20"/>
                <w:lang w:eastAsia="ru-RU"/>
              </w:rPr>
              <w:t>Сроки предоставления транспорта под загрузку</w:t>
            </w:r>
            <w:r w:rsidRPr="00490915">
              <w:rPr>
                <w:rFonts w:ascii="Calibri" w:eastAsia="Times New Roman" w:hAnsi="Calibri"/>
                <w:bCs/>
                <w:i/>
                <w:color w:val="0000FF"/>
                <w:sz w:val="20"/>
                <w:szCs w:val="20"/>
                <w:lang w:eastAsia="ru-RU"/>
              </w:rPr>
              <w:t xml:space="preserve"> (</w:t>
            </w:r>
            <w:r w:rsidRPr="00490915">
              <w:rPr>
                <w:rFonts w:eastAsia="Times New Roman"/>
                <w:bCs/>
                <w:sz w:val="20"/>
                <w:szCs w:val="20"/>
                <w:lang w:eastAsia="ru-RU"/>
              </w:rPr>
              <w:t>от даты получения заявки)</w:t>
            </w:r>
            <w:r w:rsidRPr="00490915">
              <w:rPr>
                <w:rFonts w:ascii="Calibri" w:eastAsia="Times New Roman" w:hAnsi="Calibri"/>
                <w:bCs/>
                <w:i/>
                <w:color w:val="0000FF"/>
                <w:sz w:val="20"/>
                <w:szCs w:val="20"/>
                <w:lang w:eastAsia="ru-RU"/>
              </w:rPr>
              <w:t>: указать</w:t>
            </w:r>
          </w:p>
          <w:p w14:paraId="184B7655" w14:textId="77777777" w:rsidR="00A07193" w:rsidRPr="00490915" w:rsidRDefault="00A07193" w:rsidP="00555A43">
            <w:pPr>
              <w:spacing w:before="120"/>
              <w:ind w:firstLine="0"/>
              <w:jc w:val="both"/>
              <w:rPr>
                <w:rFonts w:eastAsia="Times New Roman"/>
                <w:bCs/>
                <w:sz w:val="20"/>
                <w:szCs w:val="20"/>
                <w:lang w:eastAsia="ru-RU"/>
              </w:rPr>
            </w:pPr>
            <w:r w:rsidRPr="00490915">
              <w:rPr>
                <w:rFonts w:eastAsia="Times New Roman"/>
                <w:bCs/>
                <w:sz w:val="20"/>
                <w:szCs w:val="20"/>
                <w:lang w:eastAsia="ru-RU"/>
              </w:rPr>
              <w:t>Настоящим даём Согласие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tc>
      </w:tr>
      <w:tr w:rsidR="00A07193" w:rsidRPr="00490915" w14:paraId="2047DC36" w14:textId="77777777" w:rsidTr="00555A43">
        <w:tc>
          <w:tcPr>
            <w:tcW w:w="10031" w:type="dxa"/>
            <w:gridSpan w:val="6"/>
            <w:tcBorders>
              <w:top w:val="single" w:sz="4" w:space="0" w:color="auto"/>
            </w:tcBorders>
          </w:tcPr>
          <w:p w14:paraId="0E446000" w14:textId="77777777" w:rsidR="00A07193" w:rsidRPr="00490915" w:rsidRDefault="00A07193" w:rsidP="00555A43">
            <w:pPr>
              <w:spacing w:before="120"/>
              <w:ind w:firstLine="0"/>
              <w:rPr>
                <w:rFonts w:eastAsia="Times New Roman"/>
                <w:bCs/>
                <w:sz w:val="20"/>
                <w:szCs w:val="20"/>
                <w:lang w:eastAsia="ru-RU"/>
              </w:rPr>
            </w:pPr>
          </w:p>
          <w:p w14:paraId="7023963F" w14:textId="77777777" w:rsidR="00A07193" w:rsidRPr="00490915" w:rsidRDefault="00A07193" w:rsidP="00555A43">
            <w:pPr>
              <w:spacing w:before="120"/>
              <w:ind w:firstLine="0"/>
              <w:rPr>
                <w:rFonts w:ascii="Calibri" w:eastAsia="Times New Roman" w:hAnsi="Calibri"/>
                <w:sz w:val="20"/>
                <w:szCs w:val="20"/>
                <w:lang w:eastAsia="ru-RU"/>
              </w:rPr>
            </w:pPr>
            <w:r w:rsidRPr="00490915">
              <w:rPr>
                <w:rFonts w:eastAsia="Times New Roman"/>
                <w:bCs/>
                <w:sz w:val="20"/>
                <w:szCs w:val="20"/>
                <w:lang w:eastAsia="ru-RU"/>
              </w:rPr>
              <w:t>ФИО, телефон, е-</w:t>
            </w:r>
            <w:r w:rsidRPr="00490915">
              <w:rPr>
                <w:rFonts w:eastAsia="Times New Roman"/>
                <w:bCs/>
                <w:sz w:val="20"/>
                <w:szCs w:val="20"/>
                <w:lang w:val="en-US" w:eastAsia="ru-RU"/>
              </w:rPr>
              <w:t>mail</w:t>
            </w:r>
            <w:r w:rsidRPr="00490915">
              <w:rPr>
                <w:rFonts w:eastAsia="Times New Roman"/>
                <w:bCs/>
                <w:sz w:val="20"/>
                <w:szCs w:val="20"/>
                <w:lang w:eastAsia="ru-RU"/>
              </w:rPr>
              <w:t xml:space="preserve"> контактного лица</w:t>
            </w:r>
          </w:p>
        </w:tc>
      </w:tr>
    </w:tbl>
    <w:p w14:paraId="7FD7B7B0" w14:textId="77777777" w:rsidR="00A07193" w:rsidRPr="00490915" w:rsidRDefault="00A07193" w:rsidP="00A07193">
      <w:pPr>
        <w:ind w:firstLine="0"/>
        <w:rPr>
          <w:rFonts w:eastAsia="Times New Roman"/>
          <w:sz w:val="20"/>
          <w:szCs w:val="20"/>
          <w:lang w:eastAsia="ru-RU"/>
        </w:rPr>
      </w:pPr>
    </w:p>
    <w:p w14:paraId="11AEE45C" w14:textId="77777777" w:rsidR="00A07193" w:rsidRPr="00490915" w:rsidRDefault="00A07193" w:rsidP="00A07193">
      <w:pPr>
        <w:ind w:firstLine="0"/>
        <w:rPr>
          <w:rFonts w:eastAsia="Times New Roman"/>
          <w:sz w:val="20"/>
          <w:szCs w:val="20"/>
          <w:lang w:eastAsia="ru-RU"/>
        </w:rPr>
      </w:pPr>
    </w:p>
    <w:p w14:paraId="7D7B55FD" w14:textId="77777777" w:rsidR="00A07193" w:rsidRPr="00490915" w:rsidRDefault="00A07193" w:rsidP="00A07193">
      <w:pPr>
        <w:ind w:firstLine="0"/>
        <w:rPr>
          <w:rFonts w:eastAsia="Times New Roman"/>
          <w:sz w:val="20"/>
          <w:szCs w:val="20"/>
          <w:lang w:eastAsia="ru-RU"/>
        </w:rPr>
      </w:pPr>
      <w:r w:rsidRPr="00490915">
        <w:rPr>
          <w:rFonts w:eastAsia="Times New Roman"/>
          <w:sz w:val="20"/>
          <w:szCs w:val="20"/>
          <w:lang w:eastAsia="ru-RU"/>
        </w:rPr>
        <w:t>Руководитель организации:</w:t>
      </w:r>
      <w:r w:rsidRPr="00490915">
        <w:rPr>
          <w:rFonts w:eastAsia="Times New Roman"/>
          <w:sz w:val="20"/>
          <w:szCs w:val="20"/>
          <w:lang w:eastAsia="ru-RU"/>
        </w:rPr>
        <w:tab/>
        <w:t>____________________</w:t>
      </w:r>
      <w:r w:rsidRPr="00490915">
        <w:rPr>
          <w:rFonts w:eastAsia="Times New Roman"/>
          <w:sz w:val="20"/>
          <w:szCs w:val="20"/>
          <w:lang w:eastAsia="ru-RU"/>
        </w:rPr>
        <w:tab/>
        <w:t>_____________________</w:t>
      </w:r>
    </w:p>
    <w:p w14:paraId="7F9ED06E" w14:textId="77777777" w:rsidR="00A07193" w:rsidRPr="00490915" w:rsidRDefault="00A07193" w:rsidP="00A07193">
      <w:pPr>
        <w:ind w:firstLine="0"/>
        <w:rPr>
          <w:rFonts w:eastAsia="Times New Roman"/>
          <w:bCs/>
          <w:sz w:val="26"/>
          <w:szCs w:val="26"/>
          <w:lang w:eastAsia="ru-RU"/>
        </w:rPr>
      </w:pP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t xml:space="preserve"> (подпись)</w:t>
      </w:r>
      <w:r w:rsidRPr="00490915">
        <w:rPr>
          <w:rFonts w:eastAsia="Times New Roman"/>
          <w:sz w:val="20"/>
          <w:szCs w:val="20"/>
          <w:lang w:eastAsia="ru-RU"/>
        </w:rPr>
        <w:tab/>
      </w:r>
      <w:r w:rsidRPr="00490915">
        <w:rPr>
          <w:rFonts w:eastAsia="Times New Roman"/>
          <w:sz w:val="20"/>
          <w:szCs w:val="20"/>
          <w:lang w:eastAsia="ru-RU"/>
        </w:rPr>
        <w:tab/>
        <w:t xml:space="preserve">        (И.О. Фамилия)</w:t>
      </w:r>
    </w:p>
    <w:p w14:paraId="0AAF002E" w14:textId="77777777" w:rsidR="00A07193" w:rsidRDefault="00A07193" w:rsidP="00A07193"/>
    <w:p w14:paraId="76A68DB2" w14:textId="77777777" w:rsidR="00A07193" w:rsidRDefault="00A07193" w:rsidP="00A07193"/>
    <w:p w14:paraId="6E96CD36" w14:textId="77777777" w:rsidR="00A07193" w:rsidRPr="00A2313C" w:rsidRDefault="00A07193" w:rsidP="00A07193">
      <w:pPr>
        <w:ind w:firstLine="0"/>
        <w:jc w:val="center"/>
        <w:rPr>
          <w:rFonts w:eastAsia="Times New Roman"/>
          <w:bCs/>
          <w:sz w:val="26"/>
          <w:szCs w:val="26"/>
          <w:lang w:eastAsia="ru-RU"/>
        </w:rPr>
      </w:pPr>
    </w:p>
    <w:p w14:paraId="2A4B9205" w14:textId="77777777" w:rsidR="00A07193" w:rsidRPr="00A2313C" w:rsidRDefault="00A07193" w:rsidP="00A07193">
      <w:pPr>
        <w:ind w:firstLine="0"/>
        <w:rPr>
          <w:rFonts w:eastAsia="Times New Roman"/>
          <w:sz w:val="20"/>
          <w:szCs w:val="20"/>
          <w:lang w:eastAsia="ru-RU"/>
        </w:rPr>
        <w:sectPr w:rsidR="00A07193" w:rsidRPr="00A2313C" w:rsidSect="00A07193">
          <w:footerReference w:type="default" r:id="rId9"/>
          <w:type w:val="continuous"/>
          <w:pgSz w:w="11906" w:h="16838" w:code="9"/>
          <w:pgMar w:top="851" w:right="454" w:bottom="709" w:left="1701" w:header="709" w:footer="96" w:gutter="0"/>
          <w:cols w:space="708"/>
          <w:docGrid w:linePitch="381"/>
        </w:sectPr>
      </w:pPr>
    </w:p>
    <w:p w14:paraId="302D97F8" w14:textId="77777777" w:rsidR="00A07193" w:rsidRPr="00A2313C" w:rsidRDefault="00A07193" w:rsidP="00A07193">
      <w:pPr>
        <w:ind w:firstLine="0"/>
        <w:jc w:val="both"/>
        <w:rPr>
          <w:rFonts w:eastAsia="Times New Roman"/>
          <w:b/>
          <w:sz w:val="24"/>
          <w:szCs w:val="24"/>
          <w:lang w:eastAsia="ru-RU"/>
        </w:rPr>
      </w:pPr>
    </w:p>
    <w:p w14:paraId="602BC9E0" w14:textId="77777777" w:rsidR="00555A43" w:rsidRPr="00555A43" w:rsidRDefault="00555A43" w:rsidP="00555A43">
      <w:pPr>
        <w:ind w:firstLine="0"/>
        <w:jc w:val="right"/>
        <w:rPr>
          <w:rFonts w:eastAsia="Times New Roman"/>
          <w:b/>
          <w:sz w:val="24"/>
          <w:szCs w:val="20"/>
          <w:lang w:eastAsia="ru-RU"/>
        </w:rPr>
      </w:pPr>
      <w:r w:rsidRPr="00555A43">
        <w:rPr>
          <w:rFonts w:eastAsia="Times New Roman"/>
          <w:b/>
          <w:sz w:val="24"/>
          <w:szCs w:val="20"/>
          <w:lang w:eastAsia="ru-RU"/>
        </w:rPr>
        <w:t>Приложение 3</w:t>
      </w:r>
    </w:p>
    <w:p w14:paraId="0AEC8CD7" w14:textId="77777777" w:rsidR="00555A43" w:rsidRPr="00555A43" w:rsidRDefault="00555A43" w:rsidP="00555A43">
      <w:pPr>
        <w:ind w:firstLine="0"/>
        <w:jc w:val="right"/>
        <w:rPr>
          <w:rFonts w:eastAsia="Times New Roman"/>
          <w:b/>
          <w:sz w:val="20"/>
          <w:szCs w:val="20"/>
          <w:lang w:eastAsia="ru-RU"/>
        </w:rPr>
      </w:pPr>
      <w:r w:rsidRPr="00555A43">
        <w:rPr>
          <w:rFonts w:eastAsia="Times New Roman"/>
          <w:b/>
          <w:sz w:val="20"/>
          <w:szCs w:val="20"/>
          <w:lang w:eastAsia="ru-RU"/>
        </w:rPr>
        <w:t>к конкурсной документации</w:t>
      </w:r>
    </w:p>
    <w:p w14:paraId="2FE3CE40" w14:textId="77777777" w:rsidR="00555A43" w:rsidRPr="00555A43" w:rsidRDefault="00555A43" w:rsidP="00555A43">
      <w:pPr>
        <w:ind w:firstLine="0"/>
        <w:jc w:val="center"/>
        <w:rPr>
          <w:rFonts w:eastAsia="Times New Roman"/>
          <w:b/>
          <w:sz w:val="24"/>
          <w:szCs w:val="20"/>
          <w:lang w:eastAsia="ru-RU"/>
        </w:rPr>
        <w:sectPr w:rsidR="00555A43" w:rsidRPr="00555A43" w:rsidSect="00555A43">
          <w:footerReference w:type="default" r:id="rId10"/>
          <w:type w:val="continuous"/>
          <w:pgSz w:w="11906" w:h="16838" w:code="9"/>
          <w:pgMar w:top="851" w:right="567" w:bottom="851" w:left="1701" w:header="709" w:footer="96" w:gutter="0"/>
          <w:cols w:space="708"/>
          <w:docGrid w:linePitch="381"/>
        </w:sectPr>
      </w:pPr>
    </w:p>
    <w:p w14:paraId="516C454A" w14:textId="77777777" w:rsidR="00555A43" w:rsidRPr="00555A43" w:rsidRDefault="00555A43" w:rsidP="00555A43">
      <w:pPr>
        <w:ind w:firstLine="720"/>
        <w:jc w:val="center"/>
        <w:rPr>
          <w:rFonts w:eastAsia="Times New Roman"/>
          <w:b/>
          <w:sz w:val="24"/>
          <w:szCs w:val="20"/>
          <w:lang w:eastAsia="ru-RU"/>
        </w:rPr>
      </w:pPr>
      <w:bookmarkStart w:id="1" w:name="_Hlk29550026"/>
    </w:p>
    <w:bookmarkEnd w:id="1"/>
    <w:p w14:paraId="41AB1222" w14:textId="77777777" w:rsidR="00555A43" w:rsidRPr="00555A43" w:rsidRDefault="00555A43" w:rsidP="00555A43">
      <w:pPr>
        <w:autoSpaceDE w:val="0"/>
        <w:autoSpaceDN w:val="0"/>
        <w:ind w:firstLine="0"/>
        <w:jc w:val="both"/>
        <w:rPr>
          <w:rFonts w:eastAsia="Times New Roman"/>
          <w:b/>
          <w:bCs/>
          <w:sz w:val="18"/>
          <w:szCs w:val="18"/>
          <w:lang w:eastAsia="ru-RU"/>
        </w:rPr>
      </w:pPr>
      <w:r w:rsidRPr="00555A43">
        <w:rPr>
          <w:rFonts w:eastAsia="Times New Roman"/>
          <w:b/>
          <w:sz w:val="18"/>
          <w:szCs w:val="18"/>
          <w:lang w:eastAsia="ru-RU"/>
        </w:rPr>
        <w:t>Э-5/перевозка</w:t>
      </w:r>
    </w:p>
    <w:p w14:paraId="5AE36B8E" w14:textId="77777777" w:rsidR="00555A43" w:rsidRPr="00555A43" w:rsidRDefault="00555A43" w:rsidP="00555A43">
      <w:pPr>
        <w:ind w:firstLine="0"/>
        <w:jc w:val="center"/>
        <w:rPr>
          <w:rFonts w:eastAsia="Times New Roman"/>
          <w:b/>
          <w:sz w:val="24"/>
          <w:szCs w:val="24"/>
          <w:lang w:eastAsia="ru-RU"/>
        </w:rPr>
      </w:pPr>
    </w:p>
    <w:p w14:paraId="61A2122E" w14:textId="77777777" w:rsidR="00555A43" w:rsidRPr="00555A43" w:rsidRDefault="00555A43" w:rsidP="00555A43">
      <w:pPr>
        <w:ind w:firstLine="0"/>
        <w:rPr>
          <w:b/>
          <w:sz w:val="24"/>
          <w:szCs w:val="24"/>
        </w:rPr>
      </w:pPr>
    </w:p>
    <w:p w14:paraId="21A0689F" w14:textId="77777777" w:rsidR="00555A43" w:rsidRPr="00555A43" w:rsidRDefault="00555A43" w:rsidP="00555A43">
      <w:pPr>
        <w:jc w:val="center"/>
        <w:rPr>
          <w:b/>
          <w:sz w:val="24"/>
          <w:szCs w:val="24"/>
        </w:rPr>
      </w:pPr>
      <w:r w:rsidRPr="00555A43">
        <w:rPr>
          <w:b/>
          <w:sz w:val="24"/>
          <w:szCs w:val="24"/>
        </w:rPr>
        <w:t>ДОГОВОР № _____</w:t>
      </w:r>
    </w:p>
    <w:p w14:paraId="21DA638C" w14:textId="77777777" w:rsidR="00555A43" w:rsidRPr="00555A43" w:rsidRDefault="00555A43" w:rsidP="00555A43">
      <w:pPr>
        <w:jc w:val="center"/>
        <w:rPr>
          <w:b/>
          <w:sz w:val="24"/>
          <w:szCs w:val="24"/>
        </w:rPr>
      </w:pPr>
    </w:p>
    <w:p w14:paraId="5229A5C9" w14:textId="77777777" w:rsidR="00555A43" w:rsidRPr="00555A43" w:rsidRDefault="00555A43" w:rsidP="00555A43">
      <w:pPr>
        <w:ind w:firstLine="0"/>
        <w:rPr>
          <w:sz w:val="24"/>
          <w:szCs w:val="24"/>
        </w:rPr>
      </w:pPr>
      <w:r w:rsidRPr="00555A43">
        <w:rPr>
          <w:sz w:val="24"/>
          <w:szCs w:val="24"/>
        </w:rPr>
        <w:t xml:space="preserve">г. Новополоцк                                                                                           «___»__________20___г </w:t>
      </w:r>
    </w:p>
    <w:p w14:paraId="22C9E524" w14:textId="77777777" w:rsidR="00555A43" w:rsidRPr="00555A43" w:rsidRDefault="00555A43" w:rsidP="00555A43">
      <w:pPr>
        <w:ind w:firstLine="0"/>
        <w:jc w:val="both"/>
        <w:rPr>
          <w:b/>
          <w:sz w:val="24"/>
          <w:szCs w:val="24"/>
        </w:rPr>
      </w:pPr>
    </w:p>
    <w:p w14:paraId="366856BE" w14:textId="77777777" w:rsidR="00555A43" w:rsidRPr="00555A43" w:rsidRDefault="00555A43" w:rsidP="00555A43">
      <w:pPr>
        <w:jc w:val="both"/>
        <w:rPr>
          <w:sz w:val="24"/>
          <w:szCs w:val="24"/>
        </w:rPr>
      </w:pPr>
      <w:r w:rsidRPr="00555A43">
        <w:rPr>
          <w:sz w:val="24"/>
          <w:szCs w:val="24"/>
        </w:rPr>
        <w:t xml:space="preserve">_______________________________________ именуемое в дальнейшем «Экспедитор», в лице, ___________________________, действующего на основании ____________  с одной стороны, и </w:t>
      </w:r>
    </w:p>
    <w:p w14:paraId="5BD4877F" w14:textId="77777777" w:rsidR="00555A43" w:rsidRPr="00555A43" w:rsidRDefault="00555A43" w:rsidP="00555A43">
      <w:pPr>
        <w:jc w:val="both"/>
        <w:rPr>
          <w:sz w:val="24"/>
          <w:szCs w:val="24"/>
        </w:rPr>
      </w:pPr>
      <w:r w:rsidRPr="00555A43">
        <w:rPr>
          <w:b/>
          <w:sz w:val="24"/>
          <w:szCs w:val="24"/>
        </w:rPr>
        <w:t>ООО «ЭддиТек»</w:t>
      </w:r>
      <w:r w:rsidRPr="00555A43">
        <w:rPr>
          <w:sz w:val="24"/>
          <w:szCs w:val="24"/>
        </w:rPr>
        <w:t xml:space="preserve">, именуемое в дальнейшем «Клиент», в лице ___________________, действующего на основании ____________, с другой стороны, (далее </w:t>
      </w:r>
      <w:r w:rsidRPr="00555A43">
        <w:rPr>
          <w:sz w:val="24"/>
          <w:szCs w:val="24"/>
        </w:rPr>
        <w:sym w:font="Symbol" w:char="F02D"/>
      </w:r>
      <w:r w:rsidRPr="00555A43">
        <w:rPr>
          <w:sz w:val="24"/>
          <w:szCs w:val="24"/>
        </w:rPr>
        <w:t xml:space="preserve"> вместе и по отдельности именуемые как Стороны и Сторона), заключили настоящий Договор о нижеследующем:</w:t>
      </w:r>
    </w:p>
    <w:p w14:paraId="035EF020" w14:textId="77777777" w:rsidR="00555A43" w:rsidRPr="00555A43" w:rsidRDefault="00555A43" w:rsidP="00555A43">
      <w:pPr>
        <w:jc w:val="both"/>
        <w:rPr>
          <w:sz w:val="24"/>
          <w:szCs w:val="24"/>
        </w:rPr>
      </w:pPr>
    </w:p>
    <w:p w14:paraId="6C2EBF0F" w14:textId="77777777" w:rsidR="00555A43" w:rsidRPr="00555A43" w:rsidRDefault="00555A43" w:rsidP="00555A43">
      <w:pPr>
        <w:numPr>
          <w:ilvl w:val="0"/>
          <w:numId w:val="4"/>
        </w:numPr>
        <w:tabs>
          <w:tab w:val="left" w:pos="284"/>
        </w:tabs>
        <w:ind w:left="0" w:firstLine="0"/>
        <w:contextualSpacing/>
        <w:jc w:val="center"/>
        <w:rPr>
          <w:rFonts w:eastAsia="Times New Roman"/>
          <w:sz w:val="24"/>
          <w:szCs w:val="24"/>
          <w:lang w:eastAsia="ru-RU"/>
        </w:rPr>
      </w:pPr>
      <w:r w:rsidRPr="00555A43">
        <w:rPr>
          <w:rFonts w:eastAsia="Times New Roman"/>
          <w:sz w:val="24"/>
          <w:szCs w:val="24"/>
          <w:lang w:eastAsia="ru-RU"/>
        </w:rPr>
        <w:t>ПРЕДМЕТ ДОГОВОРА</w:t>
      </w:r>
    </w:p>
    <w:p w14:paraId="58648E92"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Настоящий Договор регулирует взаимоотношения Сторон по оказанию транспортных, транспортно-экспедиционных услуг и расчетам за перевозки, в т.ч. экспортно-импортных и транзитных грузов Клиента.</w:t>
      </w:r>
    </w:p>
    <w:p w14:paraId="24BE5513"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Клиент поручает, а Экспедитор принимает на себя обязательство за вознаграждение и за счет Клиента выполнить или организовать выполнение транспортных, транспортно-экспедиционных услуг, связанных с перевозкой грузов.</w:t>
      </w:r>
    </w:p>
    <w:p w14:paraId="34D2922B"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Условия перевозки (экспедирования) оговариваются Сторонами в Заявках на перевозку/экспедирование (далее также – «Заявка») к настоящему Договору, которые являются его неотъемлемой частью. Условия перевозки/экспедирования, указанные в Заявке, в случае противоречия с условиями настоящего Договора, имеют приоритетное значение.</w:t>
      </w:r>
    </w:p>
    <w:p w14:paraId="0D3E546A"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При исполнении настоящего Договора Стороны руководствуются положениями настоящего Договора, Закона Республики Беларусь «О транспортно-экспедиционной деятельности» и правилами, установленными международными Конвенциями, действующими на том виде транспорта, на котором имели место обстоятельства, ставшие причиной возникновения спора или урегулирования взаимоотношений Сторон:</w:t>
      </w:r>
    </w:p>
    <w:p w14:paraId="2B39235A" w14:textId="77777777" w:rsidR="00555A43" w:rsidRPr="00555A43" w:rsidRDefault="00555A43" w:rsidP="00555A43">
      <w:pPr>
        <w:jc w:val="both"/>
        <w:rPr>
          <w:sz w:val="24"/>
          <w:szCs w:val="24"/>
        </w:rPr>
      </w:pPr>
      <w:r w:rsidRPr="00555A43">
        <w:rPr>
          <w:sz w:val="24"/>
          <w:szCs w:val="24"/>
        </w:rPr>
        <w:t>при автомобильной перевозке – Женевской конвенцией 1956 г. о договоре международной перевозке грузов (КДПГ), Протоколом к КДПГ от 05.07.1978, Таможенной конвенцией о международной перевозке грузов с применением книжки МДП (Конвенция МДП), Европейским соглашением о международной дорожной перевозке опасных грузов (ДОПОГ);</w:t>
      </w:r>
    </w:p>
    <w:p w14:paraId="4A0DFA0D" w14:textId="77777777" w:rsidR="00555A43" w:rsidRPr="00555A43" w:rsidRDefault="00555A43" w:rsidP="00555A43">
      <w:pPr>
        <w:jc w:val="both"/>
        <w:rPr>
          <w:sz w:val="24"/>
          <w:szCs w:val="24"/>
        </w:rPr>
      </w:pPr>
      <w:r w:rsidRPr="00555A43">
        <w:rPr>
          <w:sz w:val="24"/>
          <w:szCs w:val="24"/>
        </w:rPr>
        <w:t>при морской перевозке – конвенцией, в рамках которой выдан коносамент на конкретную перевозку груза;</w:t>
      </w:r>
    </w:p>
    <w:p w14:paraId="153EB412" w14:textId="77777777" w:rsidR="00555A43" w:rsidRPr="00555A43" w:rsidRDefault="00555A43" w:rsidP="00555A43">
      <w:pPr>
        <w:jc w:val="both"/>
        <w:rPr>
          <w:sz w:val="24"/>
          <w:szCs w:val="24"/>
        </w:rPr>
      </w:pPr>
      <w:r w:rsidRPr="00555A43">
        <w:rPr>
          <w:sz w:val="24"/>
          <w:szCs w:val="24"/>
        </w:rPr>
        <w:t>при железнодорожных перевозках – Конвенцией о международных перевозках (КОТИФ), соглашением о международном грузовом сообщении (СМГС);</w:t>
      </w:r>
    </w:p>
    <w:p w14:paraId="218EC6DF" w14:textId="77777777" w:rsidR="00555A43" w:rsidRPr="00555A43" w:rsidRDefault="00555A43" w:rsidP="00555A43">
      <w:pPr>
        <w:jc w:val="both"/>
        <w:rPr>
          <w:sz w:val="24"/>
          <w:szCs w:val="24"/>
        </w:rPr>
      </w:pPr>
      <w:r w:rsidRPr="00555A43">
        <w:rPr>
          <w:sz w:val="24"/>
          <w:szCs w:val="24"/>
        </w:rPr>
        <w:t>при авиаперевозке – Варшавской конвенцией для унификации некоторых правил, касающихся международных воздушных перевозок 1929 г.</w:t>
      </w:r>
    </w:p>
    <w:p w14:paraId="7D70128E" w14:textId="77777777" w:rsidR="00555A43" w:rsidRPr="00555A43" w:rsidRDefault="00555A43" w:rsidP="00555A43">
      <w:pPr>
        <w:jc w:val="both"/>
        <w:rPr>
          <w:sz w:val="24"/>
          <w:szCs w:val="24"/>
        </w:rPr>
      </w:pPr>
      <w:r w:rsidRPr="00555A43">
        <w:rPr>
          <w:sz w:val="24"/>
          <w:szCs w:val="24"/>
        </w:rPr>
        <w:t>В случае неприменимости к правоотношениям Сторон в рамках настоящего Договора международных конвенций и соглашений, применению подлежит право Республики Беларусь.</w:t>
      </w:r>
    </w:p>
    <w:p w14:paraId="4F84BE9B"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Стороны пришли к соглашению, что в отношении Экспедитора применяются те же правила, что и предусмотренные в соответствующих правовых актах для перевозчика.</w:t>
      </w:r>
    </w:p>
    <w:p w14:paraId="3291253D"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Стоимость груза заявляется Клиентом в Поручении (заявке) на перевозку груза.</w:t>
      </w:r>
    </w:p>
    <w:p w14:paraId="054E6257" w14:textId="77777777" w:rsidR="00555A43" w:rsidRPr="00555A43" w:rsidRDefault="00555A43" w:rsidP="00555A43">
      <w:pPr>
        <w:jc w:val="center"/>
        <w:outlineLvl w:val="0"/>
        <w:rPr>
          <w:sz w:val="24"/>
          <w:szCs w:val="24"/>
        </w:rPr>
      </w:pPr>
    </w:p>
    <w:p w14:paraId="2B1F5A88" w14:textId="77777777" w:rsidR="00555A43" w:rsidRPr="00555A43" w:rsidRDefault="00555A43" w:rsidP="00555A43">
      <w:pPr>
        <w:numPr>
          <w:ilvl w:val="0"/>
          <w:numId w:val="4"/>
        </w:numPr>
        <w:tabs>
          <w:tab w:val="left" w:pos="284"/>
        </w:tabs>
        <w:ind w:left="0" w:firstLine="0"/>
        <w:contextualSpacing/>
        <w:jc w:val="center"/>
        <w:outlineLvl w:val="0"/>
        <w:rPr>
          <w:rFonts w:eastAsia="Times New Roman"/>
          <w:sz w:val="24"/>
          <w:szCs w:val="24"/>
          <w:lang w:eastAsia="ru-RU"/>
        </w:rPr>
      </w:pPr>
      <w:r w:rsidRPr="00555A43">
        <w:rPr>
          <w:rFonts w:eastAsia="Times New Roman"/>
          <w:sz w:val="24"/>
          <w:szCs w:val="24"/>
          <w:lang w:eastAsia="ru-RU"/>
        </w:rPr>
        <w:t>ПОРЯДОК ИСПОЛНЕНИЯ ДОГОВОРА</w:t>
      </w:r>
    </w:p>
    <w:p w14:paraId="6CE0CC59"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lastRenderedPageBreak/>
        <w:t xml:space="preserve">Если иное не будет оговорено Сторонами в Дополнительных соглашениях либо Заявках, Клиент не позднее чем за 2 календарных дня до отправки груза, направляет с использованием электронной почты, факсимильной связи, либо мессенджеров </w:t>
      </w:r>
      <w:r w:rsidRPr="00555A43">
        <w:rPr>
          <w:rFonts w:eastAsia="Times New Roman"/>
          <w:sz w:val="24"/>
          <w:szCs w:val="24"/>
          <w:lang w:val="en-US" w:eastAsia="ru-RU"/>
        </w:rPr>
        <w:t>Viber</w:t>
      </w:r>
      <w:r w:rsidRPr="00555A43">
        <w:rPr>
          <w:rFonts w:eastAsia="Times New Roman"/>
          <w:sz w:val="24"/>
          <w:szCs w:val="24"/>
          <w:lang w:eastAsia="ru-RU"/>
        </w:rPr>
        <w:t xml:space="preserve">, </w:t>
      </w:r>
      <w:r w:rsidRPr="00555A43">
        <w:rPr>
          <w:rFonts w:eastAsia="Times New Roman"/>
          <w:sz w:val="24"/>
          <w:szCs w:val="24"/>
          <w:lang w:val="en-US" w:eastAsia="ru-RU"/>
        </w:rPr>
        <w:t>WhatsApp</w:t>
      </w:r>
      <w:r w:rsidRPr="00555A43">
        <w:rPr>
          <w:rFonts w:eastAsia="Times New Roman"/>
          <w:sz w:val="24"/>
          <w:szCs w:val="24"/>
          <w:lang w:eastAsia="ru-RU"/>
        </w:rPr>
        <w:t xml:space="preserve">, </w:t>
      </w:r>
      <w:r w:rsidRPr="00555A43">
        <w:rPr>
          <w:rFonts w:eastAsia="Times New Roman"/>
          <w:sz w:val="24"/>
          <w:szCs w:val="24"/>
          <w:lang w:val="en-US" w:eastAsia="ru-RU"/>
        </w:rPr>
        <w:t>Skype</w:t>
      </w:r>
      <w:r w:rsidRPr="00555A43">
        <w:rPr>
          <w:rFonts w:eastAsia="Times New Roman"/>
          <w:sz w:val="24"/>
          <w:szCs w:val="24"/>
          <w:lang w:eastAsia="ru-RU"/>
        </w:rPr>
        <w:t xml:space="preserve"> в адрес Экспедитора Заявку на экспедирование груза с указанием условий экспедирования. Подписание и (или) принятие (осуществление фактических и юридических действий, направленных на ее исполнение) Заявки к исполнению является подтверждением Экспедитора о возможности выполнения транспортных, транспортно-экспедиционных услуг, связанных с перевозкой/экспедированием грузов на условиях Заявки и настоящего Договора. </w:t>
      </w:r>
    </w:p>
    <w:p w14:paraId="070C7456"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В случае невозможности Экспедитором выполнения транспортных, транспортно-экспедиционных услуг, связанных с перевозкой грузов на условиях Заявки, Экспедитор в течение 1-го календарного дня, следующего за днем получения Заявки от Клиента, направляет с использованием электронной почты или факсимильной связи, либо мессенджеров Viber, WhatsApp, Skype в адрес Клиента письменный отказ от выполнения услуги.</w:t>
      </w:r>
    </w:p>
    <w:p w14:paraId="03D7C06B"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Клиент уполномочивает Экспедитора заключать все требующиеся для исполнения поручения договоры и соглашения об экспедиторском обслуживании грузов Клиента, осуществлять все необходимые юридические и фактические действия, подписывать и получать все документы, связанные с комплексным экспедированием груза Клиента по всему маршруту следования груза. При заключении Экспедитором договоров и соглашений на сумму свыше 500 евро, требуется получение согласия Клиента. Данное условие не распространяется на случаи, когда для исполнения Заявки Экспедитору заранее известно или должно быть известно о необходимости совершения указанных юридических и фактических действий, дополнительных расходов (далее – принцип ограничения расходов). </w:t>
      </w:r>
    </w:p>
    <w:p w14:paraId="06FD6CB1"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Стороны обязуются охранять коммерческие интересы друг друга, соблюдая строгую нейтральность в отношениях с контрагентами Стороны, не разглашая получаемую коммерческую информацию от второй Стороны.</w:t>
      </w:r>
    </w:p>
    <w:p w14:paraId="433F6F08"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В случае своевременного прибытия транспортного средства под загрузку/разгрузку согласно времени и дате, указанным в Заявке, а в случае отсутствия указания времени – при условии прибытия транспортного средства в место загрузки/разгрузки до 09:00 часов местного времени, Клиент соблюдает срок загрузки/разгрузки и таможенного оформления (при его проведении) транспортного средства, который составляет не более 48 часов на территории стран СНГ и 36 часов на территории других стран. При этом если выходным (праздничным) дням предшествовали два рабочих дня в государствах СНГ или один рабочий день в других государствах, то в случае несоблюдения нормативных сроков загрузки/разгрузки транспортных средств и проведения таможенных операций с перевозимым грузом – выходные и праздничные дни включаются в дни простоя.</w:t>
      </w:r>
    </w:p>
    <w:p w14:paraId="7393709A"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Стороны при исполнении настоящего Договора обязуются соблюдать положения международных договоров и конвенций, участницей которых является Республика Беларусь, нормы действующего законодательства Республики Беларусь.</w:t>
      </w:r>
    </w:p>
    <w:p w14:paraId="7A53B6F5"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В случае осуществления смешенных (мультимодальных) перевозок, Стороны руководствуются международными нормативными актами, применяемыми к конкретному типу перевозок.  </w:t>
      </w:r>
    </w:p>
    <w:p w14:paraId="789ECE4F"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При перевозке наливных и сыпучих грузов:</w:t>
      </w:r>
    </w:p>
    <w:p w14:paraId="7F5DAFE5" w14:textId="77777777" w:rsidR="00555A43" w:rsidRPr="00555A43" w:rsidRDefault="00555A43" w:rsidP="00555A43">
      <w:pPr>
        <w:numPr>
          <w:ilvl w:val="2"/>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Клиент имеет право перед загрузкой осуществлять внутренний осмотр котла/емкости автомобильного транспорта (автоцистерны, танк-контейнера, иного грузового места), подаваемого под налив/загрузку Клиенту, на предмет чистоты, отсутствия ранее перевозимых грузов, пропарки/иной требуемой обработки. При выявлении у автоцистерны (танк-контейнера, иного грузового места) несоответствий установленным требованиям (в том числе требованиям, содержащимся в Заявке), Клиент может отказаться от загрузки. Выявленные несоответствия фиксируются Клиентом в акте произвольной формы. Указанный акт от имени Экспедитора подписывает водитель транспортного средства. В случае отказа водителя от подписи указанного акта в акте делается соответствующая запись. Выявление </w:t>
      </w:r>
      <w:r w:rsidRPr="00555A43">
        <w:rPr>
          <w:rFonts w:eastAsia="Times New Roman"/>
          <w:sz w:val="24"/>
          <w:szCs w:val="24"/>
          <w:lang w:eastAsia="ru-RU"/>
        </w:rPr>
        <w:lastRenderedPageBreak/>
        <w:t>несоответствия установленным требованиям Клиента расценивается как неподача (несвоевременная подача) Экспедитором транспортного средства под загрузку.</w:t>
      </w:r>
    </w:p>
    <w:p w14:paraId="4831E67E" w14:textId="77777777" w:rsidR="00555A43" w:rsidRPr="00555A43" w:rsidRDefault="00555A43" w:rsidP="00555A43">
      <w:pPr>
        <w:numPr>
          <w:ilvl w:val="2"/>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Очистка внутренней поверхности котла/емкости автомобильного транспорта (автоцистерны, танк-контейнера, иного грузового места) после выгрузки наливных и сыпучих грузов Клиентом не производится.</w:t>
      </w:r>
    </w:p>
    <w:p w14:paraId="3D6444D1" w14:textId="77777777" w:rsidR="00555A43" w:rsidRPr="00555A43" w:rsidRDefault="00555A43" w:rsidP="00555A43">
      <w:pPr>
        <w:numPr>
          <w:ilvl w:val="2"/>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Остаток груза в пределах 30 кг после осуществления разгрузки котла/емкости (танк-контейнера, автоцистерны, иного грузового места), приравнивается к полной выгрузке транспортного средства.</w:t>
      </w:r>
    </w:p>
    <w:p w14:paraId="4AB0E5FC" w14:textId="77777777" w:rsidR="00555A43" w:rsidRPr="00555A43" w:rsidRDefault="00555A43" w:rsidP="00555A43">
      <w:pPr>
        <w:numPr>
          <w:ilvl w:val="2"/>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Экспедитор обязан сообщить Клиенту сведения, касающиеся требований к внешнему и внутреннему состоянию котла/емкости (танк-контейнера, автоцистерны, иного грузового места) при его возврате Клиентом, а также допустимого остатка груза (при этом минимально допустимый остаток должен быть равен 15 кг или более), до момента подписания Заявки на перевозку (если данные сведения не были предоставлены Экспедитором заранее на момент подачи коммерческого предложения). В случае не предоставления Экспедитором вышеуказанных сведений, Стороны при возврате руководствуются п.2.8.3 настоящего Договора, без предъявления особых требований к внешнему и внутреннему состоянию котла/емкости (танк-контейнера, автоцистерны, иного грузового места).</w:t>
      </w:r>
    </w:p>
    <w:p w14:paraId="7F73C923"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Экспедитор обязан знать и выполнять требования по безопасной перевозки опасных грузов, предусмотренные Европейским соглашением о международной дорожной перевозке опасных грузов (ДОПОГ).</w:t>
      </w:r>
    </w:p>
    <w:p w14:paraId="17F846B1" w14:textId="77777777" w:rsidR="00555A43" w:rsidRPr="00555A43" w:rsidRDefault="00555A43" w:rsidP="00555A43">
      <w:pPr>
        <w:tabs>
          <w:tab w:val="num" w:pos="426"/>
        </w:tabs>
        <w:jc w:val="both"/>
        <w:rPr>
          <w:sz w:val="24"/>
          <w:szCs w:val="24"/>
        </w:rPr>
      </w:pPr>
      <w:r w:rsidRPr="00555A43">
        <w:rPr>
          <w:sz w:val="24"/>
          <w:szCs w:val="24"/>
        </w:rPr>
        <w:t>Условия безопасности перевозки на конкретный опасный груз Клиента размещены вместе с письменными инструкциями в соответствии с ДОПОГ на официальном сайте Клиента http://www.</w:t>
      </w:r>
      <w:r w:rsidRPr="00555A43">
        <w:rPr>
          <w:sz w:val="24"/>
          <w:szCs w:val="24"/>
          <w:lang w:val="en-US"/>
        </w:rPr>
        <w:t>additech</w:t>
      </w:r>
      <w:r w:rsidRPr="00555A43">
        <w:rPr>
          <w:sz w:val="24"/>
          <w:szCs w:val="24"/>
        </w:rPr>
        <w:t xml:space="preserve">.by в разделе «Условия поставки». </w:t>
      </w:r>
    </w:p>
    <w:p w14:paraId="2ABCBB42" w14:textId="77777777" w:rsidR="00555A43" w:rsidRPr="00555A43" w:rsidRDefault="00555A43" w:rsidP="00555A43">
      <w:pPr>
        <w:tabs>
          <w:tab w:val="num" w:pos="426"/>
        </w:tabs>
        <w:jc w:val="both"/>
        <w:rPr>
          <w:sz w:val="24"/>
          <w:szCs w:val="24"/>
        </w:rPr>
      </w:pPr>
      <w:r w:rsidRPr="00555A43">
        <w:rPr>
          <w:sz w:val="24"/>
          <w:szCs w:val="24"/>
        </w:rPr>
        <w:t xml:space="preserve">Экспедитор при необходимости обязан самостоятельно осуществить перевод указанной на сайте информации на требуемый язык. </w:t>
      </w:r>
    </w:p>
    <w:p w14:paraId="2568AD58" w14:textId="77777777" w:rsidR="00555A43" w:rsidRPr="00555A43" w:rsidRDefault="00555A43" w:rsidP="00555A43">
      <w:pPr>
        <w:tabs>
          <w:tab w:val="num" w:pos="426"/>
        </w:tabs>
        <w:jc w:val="both"/>
        <w:rPr>
          <w:sz w:val="24"/>
          <w:szCs w:val="24"/>
        </w:rPr>
      </w:pPr>
      <w:r w:rsidRPr="00555A43">
        <w:rPr>
          <w:sz w:val="24"/>
          <w:szCs w:val="24"/>
        </w:rPr>
        <w:t>При загрузке опасного груза у Клиента по запросу водителя транспортного средства, привлеченного для выполнения перевозки, Клиент предоставляет водителю письменные инструкции в соответствии с ДОПОГ в распечатанном виде на русском языке.</w:t>
      </w:r>
    </w:p>
    <w:p w14:paraId="3BCEBEB1" w14:textId="77777777" w:rsidR="00555A43" w:rsidRPr="00555A43" w:rsidRDefault="00555A43" w:rsidP="00555A43">
      <w:pPr>
        <w:tabs>
          <w:tab w:val="left" w:pos="0"/>
          <w:tab w:val="left" w:pos="3150"/>
        </w:tabs>
        <w:ind w:firstLine="0"/>
        <w:outlineLvl w:val="0"/>
        <w:rPr>
          <w:sz w:val="24"/>
          <w:szCs w:val="24"/>
        </w:rPr>
      </w:pPr>
    </w:p>
    <w:p w14:paraId="05766F36" w14:textId="77777777" w:rsidR="00555A43" w:rsidRPr="00555A43" w:rsidRDefault="00555A43" w:rsidP="00555A43">
      <w:pPr>
        <w:numPr>
          <w:ilvl w:val="0"/>
          <w:numId w:val="4"/>
        </w:numPr>
        <w:tabs>
          <w:tab w:val="left" w:pos="284"/>
          <w:tab w:val="left" w:pos="3150"/>
        </w:tabs>
        <w:ind w:left="0" w:firstLine="0"/>
        <w:contextualSpacing/>
        <w:jc w:val="center"/>
        <w:outlineLvl w:val="0"/>
        <w:rPr>
          <w:rFonts w:eastAsia="Times New Roman"/>
          <w:sz w:val="24"/>
          <w:szCs w:val="24"/>
          <w:lang w:eastAsia="ru-RU"/>
        </w:rPr>
      </w:pPr>
      <w:r w:rsidRPr="00555A43">
        <w:rPr>
          <w:rFonts w:eastAsia="Times New Roman"/>
          <w:sz w:val="24"/>
          <w:szCs w:val="24"/>
          <w:lang w:eastAsia="ru-RU"/>
        </w:rPr>
        <w:t>ПРАВА И ОБЯЗАННОСТИ СТОРОН</w:t>
      </w:r>
    </w:p>
    <w:p w14:paraId="2B95151A" w14:textId="77777777" w:rsidR="00555A43" w:rsidRPr="00555A43" w:rsidRDefault="00555A43" w:rsidP="00555A43">
      <w:pPr>
        <w:numPr>
          <w:ilvl w:val="1"/>
          <w:numId w:val="4"/>
        </w:numPr>
        <w:tabs>
          <w:tab w:val="left" w:pos="0"/>
          <w:tab w:val="left" w:pos="1134"/>
        </w:tabs>
        <w:ind w:left="0" w:firstLine="709"/>
        <w:contextualSpacing/>
        <w:rPr>
          <w:rFonts w:eastAsia="Times New Roman"/>
          <w:sz w:val="24"/>
          <w:szCs w:val="24"/>
          <w:lang w:eastAsia="ru-RU"/>
        </w:rPr>
      </w:pPr>
      <w:r w:rsidRPr="00555A43">
        <w:rPr>
          <w:rFonts w:eastAsia="Times New Roman"/>
          <w:sz w:val="24"/>
          <w:szCs w:val="24"/>
          <w:lang w:eastAsia="ru-RU"/>
        </w:rPr>
        <w:t>Экспедитор обязуется:</w:t>
      </w:r>
    </w:p>
    <w:p w14:paraId="11575FEA" w14:textId="77777777" w:rsidR="00555A43" w:rsidRPr="00555A43" w:rsidRDefault="00555A43" w:rsidP="00555A43">
      <w:pPr>
        <w:numPr>
          <w:ilvl w:val="2"/>
          <w:numId w:val="4"/>
        </w:numPr>
        <w:tabs>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исполнять как лично, так и путем привлечения к выполнению поручения третьих лиц все обязательства по экспедированию и доставке груза Клиента на порученных к экспедированию территориях. При этом Экспедитор остаётся ответственным перед Клиентом за неисполнение или ненадлежащее исполнение обязательств (в том числе привлеченными третьими лицами) в рамках настоящего Договора;</w:t>
      </w:r>
    </w:p>
    <w:p w14:paraId="600742D6" w14:textId="77777777" w:rsidR="00555A43" w:rsidRPr="00555A43" w:rsidRDefault="00555A43" w:rsidP="00555A43">
      <w:pPr>
        <w:numPr>
          <w:ilvl w:val="2"/>
          <w:numId w:val="4"/>
        </w:numPr>
        <w:tabs>
          <w:tab w:val="left" w:pos="0"/>
          <w:tab w:val="left" w:pos="709"/>
          <w:tab w:val="left" w:pos="1276"/>
          <w:tab w:val="left" w:pos="1418"/>
          <w:tab w:val="left" w:pos="1701"/>
          <w:tab w:val="left" w:pos="1985"/>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осуществлять все необходимые для доставки груза операции и услуги, в том числе за счет поступивших от Клиента денежных средств, производить расчеты с перевозчиками и иными организациями, оказывающими услуги Клиенту по перевозке и экспедиторскому обслуживанию груза;</w:t>
      </w:r>
    </w:p>
    <w:p w14:paraId="119BF9BD" w14:textId="77777777" w:rsidR="00555A43" w:rsidRPr="00555A43" w:rsidRDefault="00555A43" w:rsidP="00555A43">
      <w:pPr>
        <w:numPr>
          <w:ilvl w:val="2"/>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своевременно подавать под загрузку/выгрузку требуемые типы транспортных средств в технически исправном, коммерчески пригодном состоянии, обеспеченные всем необходимым для выполнения перевозки груза согласно Заявке, и уведомлять в письменном виде Клиента о прибытии транспортного средства под загрузку/выгрузку. Экспедитор обязан письменно информировать Клиента обо всех особенностях фрахтуемого транспортного средства, если таковые имеются. Подача транспортного средства, непригодного для перевозки груза или не обеспеченного всеми документами, необходимыми для осуществления перевозки груза, считается неподачей транспортного средства по принятой Заявке; </w:t>
      </w:r>
    </w:p>
    <w:p w14:paraId="27C89404" w14:textId="77777777" w:rsidR="00555A43" w:rsidRPr="00555A43" w:rsidRDefault="00555A43" w:rsidP="00555A43">
      <w:pPr>
        <w:numPr>
          <w:ilvl w:val="2"/>
          <w:numId w:val="4"/>
        </w:numPr>
        <w:tabs>
          <w:tab w:val="left" w:pos="0"/>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 в процессе перевозки/экспедирования груза Клиента вести постоянный мониторинг местонахождения груза с целью оперативного информирования Клиента о его конкретном местонахождении; </w:t>
      </w:r>
    </w:p>
    <w:p w14:paraId="54E31473" w14:textId="77777777" w:rsidR="00555A43" w:rsidRPr="00555A43" w:rsidRDefault="00555A43" w:rsidP="00555A43">
      <w:pPr>
        <w:numPr>
          <w:ilvl w:val="2"/>
          <w:numId w:val="4"/>
        </w:numPr>
        <w:tabs>
          <w:tab w:val="left" w:pos="0"/>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lastRenderedPageBreak/>
        <w:t>своевременно информировать Клиента о вынужденных задержках транспортных средств в пути, авариях и о других непредвиденных обстоятельствах, препятствующих перевозке и своевременной доставке груза;</w:t>
      </w:r>
    </w:p>
    <w:p w14:paraId="2694660E" w14:textId="77777777" w:rsidR="00555A43" w:rsidRPr="00555A43" w:rsidRDefault="00555A43" w:rsidP="00555A43">
      <w:pPr>
        <w:numPr>
          <w:ilvl w:val="2"/>
          <w:numId w:val="4"/>
        </w:numPr>
        <w:tabs>
          <w:tab w:val="left" w:pos="0"/>
          <w:tab w:val="left" w:pos="851"/>
          <w:tab w:val="left" w:pos="1134"/>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оформлять перевозочные и иные документы, </w:t>
      </w:r>
      <w:r w:rsidRPr="00555A43">
        <w:rPr>
          <w:rFonts w:eastAsia="Calibri"/>
          <w:sz w:val="24"/>
          <w:szCs w:val="24"/>
        </w:rPr>
        <w:t>необходимые для выполнения перевозки/экспедирования груза;</w:t>
      </w:r>
    </w:p>
    <w:p w14:paraId="261BFE9B" w14:textId="77777777" w:rsidR="00555A43" w:rsidRPr="00555A43" w:rsidRDefault="00555A43" w:rsidP="00555A43">
      <w:pPr>
        <w:numPr>
          <w:ilvl w:val="2"/>
          <w:numId w:val="4"/>
        </w:numPr>
        <w:tabs>
          <w:tab w:val="left" w:pos="0"/>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производить расчет стоимости транспортных, экспедиторских услуг на заявленный Клиентом к перевозке груз в полном соответствии с Заявкой Клиента и с учетом принципа ограничения расходов;</w:t>
      </w:r>
    </w:p>
    <w:p w14:paraId="1B0339C8" w14:textId="77777777" w:rsidR="00555A43" w:rsidRPr="00555A43" w:rsidRDefault="00555A43" w:rsidP="00555A43">
      <w:pPr>
        <w:numPr>
          <w:ilvl w:val="2"/>
          <w:numId w:val="4"/>
        </w:numPr>
        <w:tabs>
          <w:tab w:val="left" w:pos="0"/>
          <w:tab w:val="left" w:pos="993"/>
          <w:tab w:val="left" w:pos="1276"/>
          <w:tab w:val="left" w:pos="1418"/>
          <w:tab w:val="left" w:pos="1985"/>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обеспечивать беспрепятственное прохождение грузов, принятых Экспедитором к перевозке/обслуживанию на порученных к перевозке/экспедированию территориях, при условии надлежащего исполнения Клиентом всех указаний Экспедитора и правильного заполнения Клиентом перевозочных документов;</w:t>
      </w:r>
    </w:p>
    <w:p w14:paraId="65CC6D58" w14:textId="77777777" w:rsidR="00555A43" w:rsidRPr="00555A43" w:rsidRDefault="00555A43" w:rsidP="00555A43">
      <w:pPr>
        <w:numPr>
          <w:ilvl w:val="2"/>
          <w:numId w:val="4"/>
        </w:numPr>
        <w:tabs>
          <w:tab w:val="left" w:pos="0"/>
          <w:tab w:val="left" w:pos="1276"/>
          <w:tab w:val="left" w:pos="3150"/>
        </w:tabs>
        <w:ind w:left="0" w:firstLine="709"/>
        <w:contextualSpacing/>
        <w:jc w:val="both"/>
        <w:rPr>
          <w:rFonts w:eastAsia="Times New Roman"/>
          <w:sz w:val="24"/>
          <w:szCs w:val="24"/>
          <w:lang w:eastAsia="ru-RU"/>
        </w:rPr>
      </w:pPr>
      <w:r w:rsidRPr="00555A43">
        <w:rPr>
          <w:rFonts w:eastAsia="Times New Roman"/>
          <w:sz w:val="24"/>
          <w:szCs w:val="24"/>
          <w:lang w:eastAsia="ru-RU"/>
        </w:rPr>
        <w:t>оказывать по отдельным Заявкам Клиента другие дополнительные услуги, связанные с экспедированием груза;</w:t>
      </w:r>
    </w:p>
    <w:p w14:paraId="6E8BB1F1" w14:textId="77777777" w:rsidR="00555A43" w:rsidRPr="00555A43" w:rsidRDefault="00555A43" w:rsidP="00555A43">
      <w:pPr>
        <w:numPr>
          <w:ilvl w:val="2"/>
          <w:numId w:val="4"/>
        </w:numPr>
        <w:autoSpaceDE w:val="0"/>
        <w:autoSpaceDN w:val="0"/>
        <w:adjustRightInd w:val="0"/>
        <w:ind w:left="0" w:firstLine="709"/>
        <w:contextualSpacing/>
        <w:jc w:val="both"/>
        <w:rPr>
          <w:rFonts w:eastAsia="Calibri"/>
          <w:sz w:val="24"/>
          <w:szCs w:val="24"/>
        </w:rPr>
      </w:pPr>
      <w:r w:rsidRPr="00555A43">
        <w:rPr>
          <w:rFonts w:eastAsia="Calibri"/>
          <w:sz w:val="24"/>
          <w:szCs w:val="24"/>
        </w:rPr>
        <w:t>в случае представления Клиентом неполной информации не позднее начала перевозочного процесса запрашивать у него дополнительную информацию о свойствах груза, об условиях его перевозки и иную информацию, необходимую для надлежащего исполнения настоящего Договора (при невыполнении указанного требования Экспедитор за свой счет несет риск возникновения простоя транспортного средства и дополнительных расходов);</w:t>
      </w:r>
    </w:p>
    <w:p w14:paraId="003656C0" w14:textId="77777777" w:rsidR="00555A43" w:rsidRPr="00555A43" w:rsidRDefault="00555A43" w:rsidP="00555A43">
      <w:pPr>
        <w:numPr>
          <w:ilvl w:val="2"/>
          <w:numId w:val="4"/>
        </w:numPr>
        <w:autoSpaceDE w:val="0"/>
        <w:autoSpaceDN w:val="0"/>
        <w:adjustRightInd w:val="0"/>
        <w:ind w:left="0" w:firstLine="709"/>
        <w:contextualSpacing/>
        <w:jc w:val="both"/>
        <w:rPr>
          <w:rFonts w:eastAsia="Calibri"/>
          <w:sz w:val="24"/>
          <w:szCs w:val="24"/>
        </w:rPr>
      </w:pPr>
      <w:r w:rsidRPr="00555A43">
        <w:rPr>
          <w:rFonts w:eastAsia="Calibri"/>
          <w:sz w:val="24"/>
          <w:szCs w:val="24"/>
        </w:rPr>
        <w:t>не менее чем за сутки до предполагаемой даты загрузки/выгрузки связываться с контактным лицом грузоотправителя/грузополучателя и забронировать время и место для загрузки/выгрузки в порядке, установленном у грузоотправителя/грузополучателя;</w:t>
      </w:r>
    </w:p>
    <w:p w14:paraId="3FAAC251"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 xml:space="preserve">обеспечивать прибытие транспортного средства с грузом для проведения таможенных операций во временную зону таможенного контроля Клиента (далее также </w:t>
      </w:r>
      <w:r w:rsidRPr="00555A43">
        <w:rPr>
          <w:rFonts w:eastAsia="Times New Roman"/>
          <w:sz w:val="24"/>
          <w:szCs w:val="24"/>
          <w:lang w:eastAsia="ru-RU"/>
        </w:rPr>
        <w:sym w:font="Symbol" w:char="F02D"/>
      </w:r>
      <w:r w:rsidRPr="00555A43">
        <w:rPr>
          <w:rFonts w:eastAsia="Times New Roman"/>
          <w:sz w:val="24"/>
          <w:szCs w:val="24"/>
          <w:lang w:eastAsia="ru-RU"/>
        </w:rPr>
        <w:t xml:space="preserve"> ВЗТК), расположенную по адресу, указанному в Заявке, согласованной Сторонами;</w:t>
      </w:r>
    </w:p>
    <w:p w14:paraId="14ED6A9B"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 xml:space="preserve">соблюдать все требования Положения о внутриобъектовом и пропускном режиме охраняемого объекта (размещено на сайте </w:t>
      </w:r>
      <w:hyperlink r:id="rId11" w:history="1">
        <w:r w:rsidRPr="00555A43">
          <w:rPr>
            <w:rFonts w:eastAsia="Times New Roman"/>
            <w:color w:val="0000FF"/>
            <w:sz w:val="24"/>
            <w:szCs w:val="24"/>
            <w:u w:val="single"/>
            <w:lang w:val="en-US" w:eastAsia="ru-RU"/>
          </w:rPr>
          <w:t>www</w:t>
        </w:r>
        <w:r w:rsidRPr="00555A43">
          <w:rPr>
            <w:rFonts w:eastAsia="Times New Roman"/>
            <w:color w:val="0000FF"/>
            <w:sz w:val="24"/>
            <w:szCs w:val="24"/>
            <w:u w:val="single"/>
            <w:lang w:eastAsia="ru-RU"/>
          </w:rPr>
          <w:t>.</w:t>
        </w:r>
        <w:r w:rsidRPr="00555A43">
          <w:rPr>
            <w:rFonts w:eastAsia="Times New Roman"/>
            <w:color w:val="0000FF"/>
            <w:sz w:val="24"/>
            <w:szCs w:val="24"/>
            <w:u w:val="single"/>
            <w:lang w:val="en-US" w:eastAsia="ru-RU"/>
          </w:rPr>
          <w:t>additech</w:t>
        </w:r>
        <w:r w:rsidRPr="00555A43">
          <w:rPr>
            <w:rFonts w:eastAsia="Times New Roman"/>
            <w:color w:val="0000FF"/>
            <w:sz w:val="24"/>
            <w:szCs w:val="24"/>
            <w:u w:val="single"/>
            <w:lang w:eastAsia="ru-RU"/>
          </w:rPr>
          <w:t>.</w:t>
        </w:r>
        <w:r w:rsidRPr="00555A43">
          <w:rPr>
            <w:rFonts w:eastAsia="Times New Roman"/>
            <w:color w:val="0000FF"/>
            <w:sz w:val="24"/>
            <w:szCs w:val="24"/>
            <w:u w:val="single"/>
            <w:lang w:val="en-US" w:eastAsia="ru-RU"/>
          </w:rPr>
          <w:t>by</w:t>
        </w:r>
      </w:hyperlink>
      <w:r w:rsidRPr="00555A43">
        <w:rPr>
          <w:rFonts w:eastAsia="Times New Roman"/>
          <w:sz w:val="24"/>
          <w:szCs w:val="24"/>
          <w:lang w:eastAsia="ru-RU"/>
        </w:rPr>
        <w:t>). Экспедитор при необходимости обязан самостоятельно осуществить перевод указанной на сайте информации на требуемый язык;</w:t>
      </w:r>
    </w:p>
    <w:p w14:paraId="731F819D"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обеспечить наличие действующего на дату загрузки полиса страхования ответственности Экспедитора при осуществлении каждой перевозки;</w:t>
      </w:r>
    </w:p>
    <w:p w14:paraId="1ABC64EA"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водитель транспортного средства лично присутствует при загрузке, оценивает соответствие фактического веса груза данным, указанным в Заявке и товаросопроводительных документах, перечитывает грузовые места, даёт указания по рациональному размещению груза, контролирует надежное закрепление груза, а в случае спорных вопросов информирует Клиента и делает отметки в CMR о замечаниях по приёмке груза к перевозке;</w:t>
      </w:r>
    </w:p>
    <w:p w14:paraId="487828AB"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при загрузке груза водитель транспортного средства обязан контролировать: наличие фитосанитарной маркировки (ФМ) на каждом деревянном поддоне, загружаемом в транспортное средство; обеспечить размещение груза на деревянных поддонах таким образом, чтобы имелся свободный доступ для осмотра ФМ без необходимости осуществления каких-либо дополнительных грузовых операций;</w:t>
      </w:r>
    </w:p>
    <w:p w14:paraId="44BD02C9"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Для транспортных средств, зарегистрированных на территории Республики Беларусь, водитель Экспедитора для получения пропуска для въезда на охраняемую территорию обязан иметь при себе:</w:t>
      </w:r>
    </w:p>
    <w:p w14:paraId="2220AA9E" w14:textId="77777777" w:rsidR="00555A43" w:rsidRPr="00555A43" w:rsidRDefault="00555A43" w:rsidP="00555A43">
      <w:pPr>
        <w:numPr>
          <w:ilvl w:val="0"/>
          <w:numId w:val="6"/>
        </w:numPr>
        <w:tabs>
          <w:tab w:val="left" w:pos="851"/>
        </w:tabs>
        <w:contextualSpacing/>
        <w:jc w:val="both"/>
        <w:rPr>
          <w:rFonts w:eastAsia="Times New Roman"/>
          <w:sz w:val="24"/>
          <w:szCs w:val="24"/>
          <w:lang w:eastAsia="ru-RU"/>
        </w:rPr>
      </w:pPr>
      <w:r w:rsidRPr="00555A43">
        <w:rPr>
          <w:rFonts w:eastAsia="Times New Roman"/>
          <w:sz w:val="24"/>
          <w:szCs w:val="24"/>
          <w:lang w:eastAsia="ru-RU"/>
        </w:rPr>
        <w:t xml:space="preserve"> водительское удостоверение;</w:t>
      </w:r>
    </w:p>
    <w:p w14:paraId="5A3E41D1" w14:textId="77777777" w:rsidR="00555A43" w:rsidRPr="00555A43" w:rsidRDefault="00555A43" w:rsidP="00555A43">
      <w:pPr>
        <w:numPr>
          <w:ilvl w:val="0"/>
          <w:numId w:val="6"/>
        </w:numPr>
        <w:tabs>
          <w:tab w:val="left" w:pos="851"/>
        </w:tabs>
        <w:contextualSpacing/>
        <w:jc w:val="both"/>
        <w:rPr>
          <w:rFonts w:eastAsia="Times New Roman"/>
          <w:sz w:val="24"/>
          <w:szCs w:val="24"/>
          <w:lang w:eastAsia="ru-RU"/>
        </w:rPr>
      </w:pPr>
      <w:r w:rsidRPr="00555A43">
        <w:rPr>
          <w:rFonts w:eastAsia="Times New Roman"/>
          <w:sz w:val="24"/>
          <w:szCs w:val="24"/>
          <w:lang w:eastAsia="ru-RU"/>
        </w:rPr>
        <w:t xml:space="preserve"> технический паспорт;</w:t>
      </w:r>
    </w:p>
    <w:p w14:paraId="216FE7A3" w14:textId="77777777" w:rsidR="00555A43" w:rsidRPr="00555A43" w:rsidRDefault="00555A43" w:rsidP="00555A43">
      <w:pPr>
        <w:numPr>
          <w:ilvl w:val="0"/>
          <w:numId w:val="6"/>
        </w:numPr>
        <w:tabs>
          <w:tab w:val="left" w:pos="851"/>
        </w:tabs>
        <w:contextualSpacing/>
        <w:jc w:val="both"/>
        <w:rPr>
          <w:rFonts w:eastAsia="Times New Roman"/>
          <w:sz w:val="24"/>
          <w:szCs w:val="24"/>
          <w:lang w:eastAsia="ru-RU"/>
        </w:rPr>
      </w:pPr>
      <w:r w:rsidRPr="00555A43">
        <w:rPr>
          <w:rFonts w:eastAsia="Times New Roman"/>
          <w:sz w:val="24"/>
          <w:szCs w:val="24"/>
          <w:lang w:eastAsia="ru-RU"/>
        </w:rPr>
        <w:t xml:space="preserve"> действующее разрешение на допуск транспортного средства к участию в дорожном движении;</w:t>
      </w:r>
    </w:p>
    <w:p w14:paraId="5D162397" w14:textId="77777777" w:rsidR="00555A43" w:rsidRPr="00555A43" w:rsidRDefault="00555A43" w:rsidP="00555A43">
      <w:pPr>
        <w:numPr>
          <w:ilvl w:val="0"/>
          <w:numId w:val="6"/>
        </w:numPr>
        <w:tabs>
          <w:tab w:val="left" w:pos="851"/>
        </w:tabs>
        <w:contextualSpacing/>
        <w:jc w:val="both"/>
        <w:rPr>
          <w:rFonts w:eastAsia="Times New Roman"/>
          <w:sz w:val="24"/>
          <w:szCs w:val="24"/>
          <w:lang w:eastAsia="ru-RU"/>
        </w:rPr>
      </w:pPr>
      <w:r w:rsidRPr="00555A43">
        <w:rPr>
          <w:rFonts w:eastAsia="Times New Roman"/>
          <w:sz w:val="24"/>
          <w:szCs w:val="24"/>
          <w:lang w:eastAsia="ru-RU"/>
        </w:rPr>
        <w:t xml:space="preserve"> страховое свидетельство, удостоверяющее заключение договора обязательного страхования гражданской ответственности владельцев транспортных средств на территории Республики Беларусь.</w:t>
      </w:r>
    </w:p>
    <w:p w14:paraId="35604DB8" w14:textId="77777777" w:rsidR="00555A43" w:rsidRPr="00555A43" w:rsidRDefault="00555A43" w:rsidP="00555A43">
      <w:pPr>
        <w:jc w:val="both"/>
        <w:rPr>
          <w:sz w:val="24"/>
          <w:szCs w:val="24"/>
        </w:rPr>
      </w:pPr>
      <w:r w:rsidRPr="00555A43">
        <w:rPr>
          <w:sz w:val="24"/>
          <w:szCs w:val="24"/>
        </w:rPr>
        <w:lastRenderedPageBreak/>
        <w:t>Водители транспортных средств, зарегистрированных в иностранных государствах, при получении пропуска на охраняемую территорию обязаны иметь документы, аналогичные указанным выше, если такие документы предусмотрены в государстве регистрации.;</w:t>
      </w:r>
    </w:p>
    <w:p w14:paraId="4A925AF8" w14:textId="77777777" w:rsidR="00555A43" w:rsidRPr="00555A43" w:rsidRDefault="00555A43" w:rsidP="00555A43">
      <w:pPr>
        <w:numPr>
          <w:ilvl w:val="2"/>
          <w:numId w:val="4"/>
        </w:numPr>
        <w:ind w:left="0" w:firstLine="709"/>
        <w:contextualSpacing/>
        <w:jc w:val="both"/>
        <w:rPr>
          <w:rFonts w:eastAsia="Times New Roman"/>
          <w:sz w:val="24"/>
          <w:szCs w:val="24"/>
          <w:lang w:eastAsia="ru-RU"/>
        </w:rPr>
      </w:pPr>
      <w:r w:rsidRPr="00555A43">
        <w:rPr>
          <w:rFonts w:eastAsia="Times New Roman"/>
          <w:sz w:val="24"/>
          <w:szCs w:val="24"/>
          <w:lang w:eastAsia="ru-RU"/>
        </w:rPr>
        <w:t xml:space="preserve">обеспечить наличие действующего полиса </w:t>
      </w:r>
      <w:r w:rsidRPr="00555A43">
        <w:rPr>
          <w:rFonts w:eastAsia="Times New Roman"/>
          <w:sz w:val="24"/>
          <w:szCs w:val="24"/>
          <w:lang w:val="en-US" w:eastAsia="ru-RU"/>
        </w:rPr>
        <w:t>CMR</w:t>
      </w:r>
      <w:r w:rsidRPr="00555A43">
        <w:rPr>
          <w:rFonts w:eastAsia="Times New Roman"/>
          <w:sz w:val="24"/>
          <w:szCs w:val="24"/>
          <w:lang w:eastAsia="ru-RU"/>
        </w:rPr>
        <w:t xml:space="preserve">-страхования на перевозимый груз с лимитом ответственности не менее объявленной стоимости груза, указанной в Поручении (заявке) на перевозку груза.  </w:t>
      </w:r>
    </w:p>
    <w:p w14:paraId="6BB8AEBD" w14:textId="77777777" w:rsidR="00555A43" w:rsidRPr="00555A43" w:rsidRDefault="00555A43" w:rsidP="00555A43">
      <w:pPr>
        <w:numPr>
          <w:ilvl w:val="1"/>
          <w:numId w:val="4"/>
        </w:numPr>
        <w:tabs>
          <w:tab w:val="left" w:pos="1134"/>
        </w:tabs>
        <w:autoSpaceDE w:val="0"/>
        <w:autoSpaceDN w:val="0"/>
        <w:adjustRightInd w:val="0"/>
        <w:ind w:left="0" w:firstLine="709"/>
        <w:contextualSpacing/>
        <w:jc w:val="both"/>
        <w:rPr>
          <w:rFonts w:eastAsia="Calibri"/>
          <w:sz w:val="24"/>
          <w:szCs w:val="24"/>
        </w:rPr>
      </w:pPr>
      <w:r w:rsidRPr="00555A43">
        <w:rPr>
          <w:rFonts w:eastAsia="Calibri"/>
          <w:sz w:val="24"/>
          <w:szCs w:val="24"/>
        </w:rPr>
        <w:t>Клиент обязуется:</w:t>
      </w:r>
    </w:p>
    <w:p w14:paraId="27146FEA"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предоставлять Экспедитору в установленные Договором сроки Заявку на перевозку/экспедирование, которая должна включать в себя следующие сведения:</w:t>
      </w:r>
    </w:p>
    <w:p w14:paraId="5616232C"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наименование грузоотправителя и грузополучателя;</w:t>
      </w:r>
    </w:p>
    <w:p w14:paraId="2A502D8C"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контактные лица грузоотправителя и грузополучателя и их телефоны для связи;</w:t>
      </w:r>
    </w:p>
    <w:p w14:paraId="60F0102D"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адрес загрузки и выгрузки с указанием страны отправления и назначения;</w:t>
      </w:r>
    </w:p>
    <w:p w14:paraId="74A970A7"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дата и время загрузки и выгрузки;</w:t>
      </w:r>
    </w:p>
    <w:p w14:paraId="23539C7F"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наименование груза (вес, объем, количество, способ упаковки);</w:t>
      </w:r>
    </w:p>
    <w:p w14:paraId="59A78848" w14:textId="77777777" w:rsidR="00555A43" w:rsidRPr="00555A43" w:rsidRDefault="00555A43" w:rsidP="00555A43">
      <w:pPr>
        <w:numPr>
          <w:ilvl w:val="0"/>
          <w:numId w:val="7"/>
        </w:numPr>
        <w:tabs>
          <w:tab w:val="left" w:pos="851"/>
          <w:tab w:val="left" w:pos="1701"/>
        </w:tabs>
        <w:contextualSpacing/>
        <w:jc w:val="both"/>
        <w:rPr>
          <w:rFonts w:eastAsia="Times New Roman"/>
          <w:sz w:val="24"/>
          <w:szCs w:val="24"/>
          <w:lang w:eastAsia="ru-RU"/>
        </w:rPr>
      </w:pPr>
      <w:r w:rsidRPr="00555A43">
        <w:rPr>
          <w:rFonts w:eastAsia="Times New Roman"/>
          <w:sz w:val="24"/>
          <w:szCs w:val="24"/>
          <w:lang w:eastAsia="ru-RU"/>
        </w:rPr>
        <w:t xml:space="preserve"> количество и тип контейнеров; </w:t>
      </w:r>
    </w:p>
    <w:p w14:paraId="0B240B53" w14:textId="77777777" w:rsidR="00555A43" w:rsidRPr="00555A43" w:rsidRDefault="00555A43" w:rsidP="00555A43">
      <w:pPr>
        <w:numPr>
          <w:ilvl w:val="0"/>
          <w:numId w:val="7"/>
        </w:numPr>
        <w:tabs>
          <w:tab w:val="left" w:pos="851"/>
          <w:tab w:val="left" w:pos="1701"/>
        </w:tabs>
        <w:contextualSpacing/>
        <w:jc w:val="both"/>
        <w:rPr>
          <w:rFonts w:eastAsia="Times New Roman"/>
          <w:sz w:val="24"/>
          <w:szCs w:val="24"/>
          <w:lang w:eastAsia="ru-RU"/>
        </w:rPr>
      </w:pPr>
      <w:r w:rsidRPr="00555A43">
        <w:rPr>
          <w:rFonts w:eastAsia="Times New Roman"/>
          <w:sz w:val="24"/>
          <w:szCs w:val="24"/>
          <w:lang w:eastAsia="ru-RU"/>
        </w:rPr>
        <w:t xml:space="preserve"> номер ВЗТК, куда должно прибывать транспортное средство с грузом;</w:t>
      </w:r>
    </w:p>
    <w:p w14:paraId="00D3287A" w14:textId="77777777" w:rsidR="00555A43" w:rsidRPr="00555A43" w:rsidRDefault="00555A43" w:rsidP="00555A43">
      <w:pPr>
        <w:numPr>
          <w:ilvl w:val="0"/>
          <w:numId w:val="7"/>
        </w:numPr>
        <w:tabs>
          <w:tab w:val="left" w:pos="851"/>
        </w:tabs>
        <w:autoSpaceDE w:val="0"/>
        <w:autoSpaceDN w:val="0"/>
        <w:adjustRightInd w:val="0"/>
        <w:contextualSpacing/>
        <w:jc w:val="both"/>
        <w:rPr>
          <w:rFonts w:eastAsia="Calibri"/>
          <w:sz w:val="24"/>
          <w:szCs w:val="24"/>
        </w:rPr>
      </w:pPr>
      <w:r w:rsidRPr="00555A43">
        <w:rPr>
          <w:rFonts w:eastAsia="Calibri"/>
          <w:sz w:val="24"/>
          <w:szCs w:val="24"/>
        </w:rPr>
        <w:t xml:space="preserve"> иную информацию, необходимую для перевозки груза Клиента;</w:t>
      </w:r>
    </w:p>
    <w:p w14:paraId="3FC48213"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оформлять надлежащим образом все необходимые для перевозки и экспедирования груза документы (Заявка на перевозку/экспедирование, перевозочные документы и т.д.);</w:t>
      </w:r>
    </w:p>
    <w:p w14:paraId="70BEDDC1"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осуществлять отправку и получение грузов в сроки, объемах (количестве) и по маршруту, согласованному с Экспедитором, в соответствии с Заявкой и полученной от Экспедитора инструкцией;</w:t>
      </w:r>
    </w:p>
    <w:p w14:paraId="654E2C06"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указывать особые свойства груза, вследствие которых может быть причинен вред самому грузу, третьим лицам или их имуществу, другим грузам или окружающей среде, а также свойства груза, подверженного быстрой порче;</w:t>
      </w:r>
    </w:p>
    <w:p w14:paraId="02FBC637"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предъявлять грузы, требующие защиты от повреждения, в исправной упаковке или таре, соответствующей требованиям технических нормативных правовых актов;</w:t>
      </w:r>
    </w:p>
    <w:p w14:paraId="0FEFCBE7"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своевременно письменно уведомлять Экспедитора о необходимости изменения условий перевозки/экспедирования груза;</w:t>
      </w:r>
    </w:p>
    <w:p w14:paraId="7D6E1EEE"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в случае осуществления наземной перевозки автомобильным транспортом не допускать перегруза по общей массе и осям;</w:t>
      </w:r>
    </w:p>
    <w:p w14:paraId="04A58248"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своевременно предоставлять оборудование, необходимое для проведения погрузочно-разгрузочных операций (шланги, фитинги, переходники, компрессор). В случае невозможности предоставления данного оборудования, Клиент в заявке информирует Экспедитора о спецификациях необходимого оборудования, которыми должно быть оснащено подаваемое под погрузку/выгрузку транспортное средство;</w:t>
      </w:r>
    </w:p>
    <w:p w14:paraId="5C83B455"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своевременно оплачивать оказанные услуги и все дополнительные расходы (превышение весовых параметров, таможенное сопровождение (конвой), оформление дополнительных документов и т.п.), возникшие у Экспедитора при исполнении настоящего Договора и подтвержденные соответствующими документами;</w:t>
      </w:r>
    </w:p>
    <w:p w14:paraId="43AA1937"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по запросу Экспедитора предоставлять последнему информацию о платежах, произведенных в рамках настоящего Договора; </w:t>
      </w:r>
    </w:p>
    <w:p w14:paraId="6F9621E1"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в случае расхождения объема и/или веса груза боле чем на 5%, предварительно заявленного Клиентом в Заявке, с фактическим объемом груза, принятым к перевозке, Клиент обязуется подтвердить увеличение стоимости оказанных Экспедитором услуг по перевозке пропорционально увеличению объёма груза или согласовать с Экспедитором в письменном виде иной размер увеличения стоимости оказанных Экспедитором услуг по перевозке;</w:t>
      </w:r>
    </w:p>
    <w:p w14:paraId="6D9E98D7"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lastRenderedPageBreak/>
        <w:t>при морских перевозках предоставлять Экспедитору пакет товаросопроводительных документов на груз в срок не позднее 7 рабочих дней до момента прибытия контейнера в порт назначения;</w:t>
      </w:r>
    </w:p>
    <w:p w14:paraId="785A63B7"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вернуть (обеспечить возврат) после разгрузки порожний контейнер морской линии (собственнику контейнера) либо водителю транспортного средства, доставившего контейнер в место назначения в должном состоянии. Возврат порожнего контейнера должен быть осуществлен в сроки, предусмотренные морской линией для бесплатного использования контейнера. </w:t>
      </w:r>
    </w:p>
    <w:p w14:paraId="3EB06E2C"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в случае поступления контейнера в адрес Клиента в технически не исправном состоянии (дефекты, поломки запорных устройств, и т.п.),</w:t>
      </w:r>
      <w:r w:rsidRPr="00555A43">
        <w:rPr>
          <w:rFonts w:eastAsia="Times New Roman"/>
          <w:sz w:val="24"/>
          <w:szCs w:val="24"/>
          <w:lang w:eastAsia="ru-RU"/>
        </w:rPr>
        <w:t xml:space="preserve"> </w:t>
      </w:r>
      <w:r w:rsidRPr="00555A43">
        <w:rPr>
          <w:rFonts w:eastAsia="Calibri"/>
          <w:sz w:val="24"/>
          <w:szCs w:val="24"/>
        </w:rPr>
        <w:t xml:space="preserve">выявленные несоответствия фиксируются Клиентом в акте произвольной формы. Указанный акт от имени Экспедитора подписывает водитель транспортного средства. В случае отказа водителя от подписи указанного акта, в акте делается соответствующая запись. </w:t>
      </w:r>
    </w:p>
    <w:p w14:paraId="117F7038" w14:textId="77777777" w:rsidR="00555A43" w:rsidRPr="00555A43" w:rsidRDefault="00555A43" w:rsidP="00555A43">
      <w:pPr>
        <w:autoSpaceDE w:val="0"/>
        <w:autoSpaceDN w:val="0"/>
        <w:adjustRightInd w:val="0"/>
        <w:ind w:firstLine="0"/>
        <w:jc w:val="both"/>
        <w:rPr>
          <w:rFonts w:eastAsia="Calibri"/>
          <w:sz w:val="24"/>
          <w:szCs w:val="24"/>
        </w:rPr>
      </w:pPr>
    </w:p>
    <w:p w14:paraId="6100CCD7" w14:textId="77777777" w:rsidR="00555A43" w:rsidRPr="00555A43" w:rsidRDefault="00555A43" w:rsidP="00555A43">
      <w:pPr>
        <w:numPr>
          <w:ilvl w:val="0"/>
          <w:numId w:val="4"/>
        </w:numPr>
        <w:tabs>
          <w:tab w:val="left" w:pos="284"/>
        </w:tabs>
        <w:autoSpaceDE w:val="0"/>
        <w:autoSpaceDN w:val="0"/>
        <w:adjustRightInd w:val="0"/>
        <w:ind w:left="0" w:firstLine="0"/>
        <w:contextualSpacing/>
        <w:jc w:val="center"/>
        <w:outlineLvl w:val="0"/>
        <w:rPr>
          <w:rFonts w:eastAsia="Calibri"/>
          <w:sz w:val="24"/>
          <w:szCs w:val="24"/>
        </w:rPr>
      </w:pPr>
      <w:r w:rsidRPr="00555A43">
        <w:rPr>
          <w:rFonts w:eastAsia="Calibri"/>
          <w:sz w:val="24"/>
          <w:szCs w:val="24"/>
        </w:rPr>
        <w:t>ЦЕНА И ПОРЯДОК РАСЧЕТОВ</w:t>
      </w:r>
    </w:p>
    <w:p w14:paraId="76BF2C4B" w14:textId="77777777" w:rsidR="00555A43" w:rsidRPr="00555A43" w:rsidRDefault="00555A43" w:rsidP="00555A43">
      <w:pPr>
        <w:numPr>
          <w:ilvl w:val="1"/>
          <w:numId w:val="4"/>
        </w:numPr>
        <w:tabs>
          <w:tab w:val="left" w:pos="1134"/>
        </w:tabs>
        <w:autoSpaceDE w:val="0"/>
        <w:autoSpaceDN w:val="0"/>
        <w:adjustRightInd w:val="0"/>
        <w:ind w:left="0" w:firstLine="709"/>
        <w:contextualSpacing/>
        <w:jc w:val="both"/>
        <w:rPr>
          <w:rFonts w:eastAsia="Calibri"/>
          <w:sz w:val="24"/>
          <w:szCs w:val="24"/>
        </w:rPr>
      </w:pPr>
      <w:r w:rsidRPr="00555A43">
        <w:rPr>
          <w:rFonts w:eastAsia="Calibri"/>
          <w:sz w:val="24"/>
          <w:szCs w:val="24"/>
        </w:rPr>
        <w:t>Стоимость услуг, валюта платежа согласовываются отдельно по каждой перевозке в Заявке на перевозку/экспедирование. В стоимость услуг, если иное не оговорено Дополнительным соглашением, включено вознаграждение, причитающееся Экспедитору.</w:t>
      </w:r>
    </w:p>
    <w:p w14:paraId="1F13316F" w14:textId="77777777" w:rsidR="00555A43" w:rsidRPr="00555A43" w:rsidRDefault="00555A43" w:rsidP="00555A43">
      <w:pPr>
        <w:numPr>
          <w:ilvl w:val="1"/>
          <w:numId w:val="4"/>
        </w:numPr>
        <w:tabs>
          <w:tab w:val="left" w:pos="1134"/>
        </w:tabs>
        <w:autoSpaceDE w:val="0"/>
        <w:autoSpaceDN w:val="0"/>
        <w:adjustRightInd w:val="0"/>
        <w:ind w:left="0" w:firstLine="709"/>
        <w:contextualSpacing/>
        <w:jc w:val="both"/>
        <w:rPr>
          <w:rFonts w:eastAsia="Calibri"/>
          <w:sz w:val="24"/>
          <w:szCs w:val="24"/>
        </w:rPr>
      </w:pPr>
      <w:r w:rsidRPr="00555A43">
        <w:rPr>
          <w:rFonts w:eastAsia="Calibri"/>
          <w:sz w:val="24"/>
          <w:szCs w:val="24"/>
        </w:rPr>
        <w:t>Клиент оплачивает услуги Экспедитора, а также дополнительные расходы, возникшие в процессе оказания услуги и подтвержденные соответствующими документами, в течение 30 календарных дней со дня оказания услуги (если иное не установлено Заявкой на перевозку/экспедирование) при наличии оригинала Акта оказанных услуг. Моментом оказания услуг считается день разгрузки транспортного средства в месте назначения. Момент оказания услуг при перевозках с участием морского транспорта определяется в зависимости от базиса поставки. Экспедитор обязуется представлять Клиенту:</w:t>
      </w:r>
    </w:p>
    <w:p w14:paraId="3E5C304A" w14:textId="77777777" w:rsidR="00555A43" w:rsidRPr="00555A43" w:rsidRDefault="00555A43" w:rsidP="00555A43">
      <w:pPr>
        <w:numPr>
          <w:ilvl w:val="2"/>
          <w:numId w:val="4"/>
        </w:numPr>
        <w:tabs>
          <w:tab w:val="left" w:pos="1276"/>
        </w:tabs>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 оригинал Акта оказанных услуг </w:t>
      </w:r>
      <w:r w:rsidRPr="00555A43">
        <w:rPr>
          <w:rFonts w:eastAsia="Calibri"/>
          <w:sz w:val="24"/>
          <w:szCs w:val="24"/>
        </w:rPr>
        <w:sym w:font="Symbol" w:char="F02D"/>
      </w:r>
      <w:r w:rsidRPr="00555A43">
        <w:rPr>
          <w:rFonts w:eastAsia="Calibri"/>
          <w:sz w:val="24"/>
          <w:szCs w:val="24"/>
        </w:rPr>
        <w:t xml:space="preserve"> до 10 числа месяца, следующего за месяцем оказания услуг; </w:t>
      </w:r>
    </w:p>
    <w:p w14:paraId="71B54CDD" w14:textId="77777777" w:rsidR="00555A43" w:rsidRPr="00555A43" w:rsidRDefault="00555A43" w:rsidP="00555A43">
      <w:pPr>
        <w:numPr>
          <w:ilvl w:val="2"/>
          <w:numId w:val="4"/>
        </w:numPr>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скан-копию Акта оказанных услуг по электронной почте </w:t>
      </w:r>
      <w:r w:rsidRPr="00555A43">
        <w:rPr>
          <w:rFonts w:eastAsia="Calibri"/>
          <w:sz w:val="24"/>
          <w:szCs w:val="24"/>
        </w:rPr>
        <w:sym w:font="Symbol" w:char="F02D"/>
      </w:r>
      <w:r w:rsidRPr="00555A43">
        <w:rPr>
          <w:rFonts w:eastAsia="Calibri"/>
          <w:sz w:val="24"/>
          <w:szCs w:val="24"/>
        </w:rPr>
        <w:t xml:space="preserve"> до 4 числа месяца, следующего за месяцем оказания услуг;</w:t>
      </w:r>
    </w:p>
    <w:p w14:paraId="5352AD26" w14:textId="77777777" w:rsidR="00555A43" w:rsidRPr="00555A43" w:rsidRDefault="00555A43" w:rsidP="00555A43">
      <w:pPr>
        <w:numPr>
          <w:ilvl w:val="2"/>
          <w:numId w:val="4"/>
        </w:numPr>
        <w:autoSpaceDE w:val="0"/>
        <w:autoSpaceDN w:val="0"/>
        <w:adjustRightInd w:val="0"/>
        <w:ind w:left="0" w:firstLine="709"/>
        <w:contextualSpacing/>
        <w:jc w:val="both"/>
        <w:rPr>
          <w:rFonts w:eastAsia="Calibri"/>
          <w:sz w:val="24"/>
          <w:szCs w:val="24"/>
        </w:rPr>
      </w:pPr>
      <w:r w:rsidRPr="00555A43">
        <w:rPr>
          <w:rFonts w:eastAsia="Calibri"/>
          <w:sz w:val="24"/>
          <w:szCs w:val="24"/>
        </w:rPr>
        <w:t>скан-копии документов, подтверждающих</w:t>
      </w:r>
      <w:r w:rsidRPr="00555A43">
        <w:rPr>
          <w:rFonts w:eastAsia="Times New Roman"/>
          <w:sz w:val="24"/>
          <w:szCs w:val="24"/>
          <w:lang w:eastAsia="ru-RU"/>
        </w:rPr>
        <w:t xml:space="preserve"> сверхнормативный простой, </w:t>
      </w:r>
      <w:r w:rsidRPr="00555A43">
        <w:rPr>
          <w:rFonts w:eastAsia="Calibri"/>
          <w:sz w:val="24"/>
          <w:szCs w:val="24"/>
        </w:rPr>
        <w:t>по электронной почте – в срок для предъявления претензии согласно п.5.7 настоящего Договора;</w:t>
      </w:r>
    </w:p>
    <w:p w14:paraId="25C9762E" w14:textId="77777777" w:rsidR="00555A43" w:rsidRPr="00555A43" w:rsidRDefault="00555A43" w:rsidP="00555A43">
      <w:pPr>
        <w:numPr>
          <w:ilvl w:val="2"/>
          <w:numId w:val="4"/>
        </w:numPr>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скан-копии документов, подтверждающих </w:t>
      </w:r>
      <w:r w:rsidRPr="00555A43">
        <w:rPr>
          <w:rFonts w:eastAsia="Times New Roman"/>
          <w:sz w:val="24"/>
          <w:szCs w:val="24"/>
          <w:lang w:eastAsia="ru-RU"/>
        </w:rPr>
        <w:t xml:space="preserve">дополнительные расходы, по электронной почте </w:t>
      </w:r>
      <w:r w:rsidRPr="00555A43">
        <w:rPr>
          <w:rFonts w:eastAsia="Calibri"/>
          <w:sz w:val="24"/>
          <w:szCs w:val="24"/>
        </w:rPr>
        <w:sym w:font="Symbol" w:char="F02D"/>
      </w:r>
      <w:r w:rsidRPr="00555A43">
        <w:rPr>
          <w:rFonts w:eastAsia="Times New Roman"/>
          <w:sz w:val="24"/>
          <w:szCs w:val="24"/>
          <w:lang w:eastAsia="ru-RU"/>
        </w:rPr>
        <w:t xml:space="preserve"> в течение 7 календарных дней с даты возникновения таких расходов.</w:t>
      </w:r>
    </w:p>
    <w:p w14:paraId="3CC7815A" w14:textId="77777777" w:rsidR="00555A43" w:rsidRPr="00555A43" w:rsidRDefault="00555A43" w:rsidP="00555A43">
      <w:pPr>
        <w:numPr>
          <w:ilvl w:val="1"/>
          <w:numId w:val="4"/>
        </w:numPr>
        <w:tabs>
          <w:tab w:val="left" w:pos="1134"/>
        </w:tabs>
        <w:autoSpaceDE w:val="0"/>
        <w:autoSpaceDN w:val="0"/>
        <w:adjustRightInd w:val="0"/>
        <w:ind w:left="0" w:firstLine="709"/>
        <w:contextualSpacing/>
        <w:jc w:val="both"/>
        <w:rPr>
          <w:rFonts w:eastAsia="Calibri"/>
          <w:sz w:val="24"/>
          <w:szCs w:val="24"/>
        </w:rPr>
      </w:pPr>
      <w:r w:rsidRPr="00555A43">
        <w:rPr>
          <w:rFonts w:eastAsia="Calibri"/>
          <w:sz w:val="24"/>
          <w:szCs w:val="24"/>
        </w:rPr>
        <w:t xml:space="preserve">Расчеты с Экспедитором осуществляются Клиентом путем перечисления денежных средств на расчетный счет Экспедитора в белорусских рублях. В случае если ставка фрахта зафиксирована в иностранной валюте, оплата производиться в белорусских рублях по курсу Национального Банка Республики Беларусь на дату оплаты услуг (если иное не установлено Заявкой на перевозку/экспедирование). Датой платежа считается дата списания денежных средств с текущего (расчетного) счета Клиента на счет Экспедитора. </w:t>
      </w:r>
    </w:p>
    <w:p w14:paraId="4CBA2DD7" w14:textId="77777777" w:rsidR="00555A43" w:rsidRPr="00555A43" w:rsidRDefault="00555A43" w:rsidP="00555A43">
      <w:pPr>
        <w:numPr>
          <w:ilvl w:val="1"/>
          <w:numId w:val="4"/>
        </w:numPr>
        <w:tabs>
          <w:tab w:val="left" w:pos="1134"/>
        </w:tabs>
        <w:autoSpaceDE w:val="0"/>
        <w:autoSpaceDN w:val="0"/>
        <w:adjustRightInd w:val="0"/>
        <w:ind w:left="0" w:firstLine="709"/>
        <w:contextualSpacing/>
        <w:jc w:val="both"/>
        <w:rPr>
          <w:rFonts w:eastAsia="Calibri"/>
          <w:sz w:val="24"/>
          <w:szCs w:val="24"/>
        </w:rPr>
      </w:pPr>
      <w:r w:rsidRPr="00555A43">
        <w:rPr>
          <w:rFonts w:eastAsia="Calibri"/>
          <w:sz w:val="24"/>
          <w:szCs w:val="24"/>
        </w:rPr>
        <w:t>Банковские расходы в банке плательщика несет Клиент, все остальные расходы – Экспедитор.</w:t>
      </w:r>
    </w:p>
    <w:p w14:paraId="1D7D6A46" w14:textId="77777777" w:rsidR="00555A43" w:rsidRPr="00555A43" w:rsidRDefault="00555A43" w:rsidP="00555A43">
      <w:pPr>
        <w:autoSpaceDE w:val="0"/>
        <w:autoSpaceDN w:val="0"/>
        <w:adjustRightInd w:val="0"/>
        <w:ind w:firstLine="0"/>
        <w:jc w:val="both"/>
        <w:rPr>
          <w:rFonts w:eastAsia="Calibri"/>
          <w:sz w:val="24"/>
          <w:szCs w:val="24"/>
        </w:rPr>
      </w:pPr>
    </w:p>
    <w:p w14:paraId="6F62B8BF" w14:textId="77777777" w:rsidR="00555A43" w:rsidRPr="00555A43" w:rsidRDefault="00555A43" w:rsidP="00555A43">
      <w:pPr>
        <w:numPr>
          <w:ilvl w:val="0"/>
          <w:numId w:val="4"/>
        </w:numPr>
        <w:tabs>
          <w:tab w:val="left" w:pos="284"/>
        </w:tabs>
        <w:autoSpaceDE w:val="0"/>
        <w:autoSpaceDN w:val="0"/>
        <w:adjustRightInd w:val="0"/>
        <w:ind w:left="0" w:firstLine="0"/>
        <w:contextualSpacing/>
        <w:jc w:val="center"/>
        <w:outlineLvl w:val="0"/>
        <w:rPr>
          <w:rFonts w:eastAsia="Calibri"/>
          <w:sz w:val="24"/>
          <w:szCs w:val="24"/>
        </w:rPr>
      </w:pPr>
      <w:r w:rsidRPr="00555A43">
        <w:rPr>
          <w:rFonts w:eastAsia="Calibri"/>
          <w:sz w:val="24"/>
          <w:szCs w:val="24"/>
        </w:rPr>
        <w:t>ОТВЕТСТВЕННОСТЬ СТОРОН</w:t>
      </w:r>
    </w:p>
    <w:p w14:paraId="395675DE" w14:textId="77777777" w:rsidR="00555A43" w:rsidRPr="00555A43" w:rsidRDefault="00555A43" w:rsidP="00555A43">
      <w:pPr>
        <w:numPr>
          <w:ilvl w:val="1"/>
          <w:numId w:val="4"/>
        </w:numPr>
        <w:tabs>
          <w:tab w:val="left" w:pos="1134"/>
        </w:tabs>
        <w:ind w:left="0" w:firstLine="709"/>
        <w:contextualSpacing/>
        <w:jc w:val="both"/>
        <w:rPr>
          <w:rFonts w:ascii="Times" w:eastAsia="Calibri" w:hAnsi="Times"/>
          <w:sz w:val="24"/>
          <w:szCs w:val="24"/>
          <w:lang w:eastAsia="ru-RU"/>
        </w:rPr>
      </w:pPr>
      <w:r w:rsidRPr="00555A43">
        <w:rPr>
          <w:rFonts w:eastAsia="Calibri"/>
          <w:sz w:val="24"/>
          <w:szCs w:val="24"/>
          <w:lang w:eastAsia="ru-RU"/>
        </w:rPr>
        <w:t>Все</w:t>
      </w:r>
      <w:r w:rsidRPr="00555A43">
        <w:rPr>
          <w:rFonts w:ascii="Times" w:eastAsia="Calibri" w:hAnsi="Times"/>
          <w:sz w:val="24"/>
          <w:szCs w:val="24"/>
          <w:lang w:eastAsia="ru-RU"/>
        </w:rPr>
        <w:t xml:space="preserve"> </w:t>
      </w:r>
      <w:r w:rsidRPr="00555A43">
        <w:rPr>
          <w:rFonts w:eastAsia="Calibri"/>
          <w:sz w:val="24"/>
          <w:szCs w:val="24"/>
          <w:lang w:eastAsia="ru-RU"/>
        </w:rPr>
        <w:t>вопросы</w:t>
      </w:r>
      <w:r w:rsidRPr="00555A43">
        <w:rPr>
          <w:rFonts w:ascii="Times" w:eastAsia="Calibri" w:hAnsi="Times"/>
          <w:sz w:val="24"/>
          <w:szCs w:val="24"/>
          <w:lang w:eastAsia="ru-RU"/>
        </w:rPr>
        <w:t xml:space="preserve">, </w:t>
      </w:r>
      <w:r w:rsidRPr="00555A43">
        <w:rPr>
          <w:rFonts w:eastAsia="Calibri"/>
          <w:sz w:val="24"/>
          <w:szCs w:val="24"/>
          <w:lang w:eastAsia="ru-RU"/>
        </w:rPr>
        <w:t>связанные</w:t>
      </w:r>
      <w:r w:rsidRPr="00555A43">
        <w:rPr>
          <w:rFonts w:ascii="Times" w:eastAsia="Calibri" w:hAnsi="Times"/>
          <w:sz w:val="24"/>
          <w:szCs w:val="24"/>
          <w:lang w:eastAsia="ru-RU"/>
        </w:rPr>
        <w:t xml:space="preserve"> </w:t>
      </w:r>
      <w:r w:rsidRPr="00555A43">
        <w:rPr>
          <w:rFonts w:eastAsia="Calibri"/>
          <w:sz w:val="24"/>
          <w:szCs w:val="24"/>
          <w:lang w:eastAsia="ru-RU"/>
        </w:rPr>
        <w:t>с</w:t>
      </w:r>
      <w:r w:rsidRPr="00555A43">
        <w:rPr>
          <w:rFonts w:ascii="Times" w:eastAsia="Calibri" w:hAnsi="Times"/>
          <w:sz w:val="24"/>
          <w:szCs w:val="24"/>
          <w:lang w:eastAsia="ru-RU"/>
        </w:rPr>
        <w:t xml:space="preserve"> </w:t>
      </w:r>
      <w:r w:rsidRPr="00555A43">
        <w:rPr>
          <w:rFonts w:eastAsia="Calibri"/>
          <w:sz w:val="24"/>
          <w:szCs w:val="24"/>
          <w:lang w:eastAsia="ru-RU"/>
        </w:rPr>
        <w:t>ответственностью</w:t>
      </w:r>
      <w:r w:rsidRPr="00555A43">
        <w:rPr>
          <w:rFonts w:ascii="Times" w:eastAsia="Calibri" w:hAnsi="Times"/>
          <w:sz w:val="24"/>
          <w:szCs w:val="24"/>
          <w:lang w:eastAsia="ru-RU"/>
        </w:rPr>
        <w:t xml:space="preserve"> </w:t>
      </w:r>
      <w:r w:rsidRPr="00555A43">
        <w:rPr>
          <w:rFonts w:eastAsia="Calibri"/>
          <w:sz w:val="24"/>
          <w:szCs w:val="24"/>
          <w:lang w:eastAsia="ru-RU"/>
        </w:rPr>
        <w:t>за</w:t>
      </w:r>
      <w:r w:rsidRPr="00555A43">
        <w:rPr>
          <w:rFonts w:ascii="Times" w:eastAsia="Calibri" w:hAnsi="Times"/>
          <w:sz w:val="24"/>
          <w:szCs w:val="24"/>
          <w:lang w:eastAsia="ru-RU"/>
        </w:rPr>
        <w:t xml:space="preserve"> </w:t>
      </w:r>
      <w:r w:rsidRPr="00555A43">
        <w:rPr>
          <w:rFonts w:eastAsia="Calibri"/>
          <w:sz w:val="24"/>
          <w:szCs w:val="24"/>
          <w:lang w:eastAsia="ru-RU"/>
        </w:rPr>
        <w:t>неисполнение</w:t>
      </w:r>
      <w:r w:rsidRPr="00555A43">
        <w:rPr>
          <w:rFonts w:ascii="Times" w:eastAsia="Calibri" w:hAnsi="Times"/>
          <w:sz w:val="24"/>
          <w:szCs w:val="24"/>
          <w:lang w:eastAsia="ru-RU"/>
        </w:rPr>
        <w:t xml:space="preserve"> </w:t>
      </w:r>
      <w:r w:rsidRPr="00555A43">
        <w:rPr>
          <w:rFonts w:eastAsia="Calibri"/>
          <w:sz w:val="24"/>
          <w:szCs w:val="24"/>
          <w:lang w:eastAsia="ru-RU"/>
        </w:rPr>
        <w:t>или</w:t>
      </w:r>
      <w:r w:rsidRPr="00555A43">
        <w:rPr>
          <w:rFonts w:ascii="Times" w:eastAsia="Calibri" w:hAnsi="Times"/>
          <w:sz w:val="24"/>
          <w:szCs w:val="24"/>
          <w:lang w:eastAsia="ru-RU"/>
        </w:rPr>
        <w:t xml:space="preserve"> </w:t>
      </w:r>
      <w:r w:rsidRPr="00555A43">
        <w:rPr>
          <w:rFonts w:eastAsia="Calibri"/>
          <w:sz w:val="24"/>
          <w:szCs w:val="24"/>
          <w:lang w:eastAsia="ru-RU"/>
        </w:rPr>
        <w:t>ненадлежащее</w:t>
      </w:r>
      <w:r w:rsidRPr="00555A43">
        <w:rPr>
          <w:rFonts w:ascii="Times" w:eastAsia="Calibri" w:hAnsi="Times"/>
          <w:sz w:val="24"/>
          <w:szCs w:val="24"/>
          <w:lang w:eastAsia="ru-RU"/>
        </w:rPr>
        <w:t xml:space="preserve"> </w:t>
      </w:r>
      <w:r w:rsidRPr="00555A43">
        <w:rPr>
          <w:rFonts w:eastAsia="Calibri"/>
          <w:sz w:val="24"/>
          <w:szCs w:val="24"/>
          <w:lang w:eastAsia="ru-RU"/>
        </w:rPr>
        <w:t>исполнениями</w:t>
      </w:r>
      <w:r w:rsidRPr="00555A43">
        <w:rPr>
          <w:rFonts w:ascii="Times" w:eastAsia="Calibri" w:hAnsi="Times"/>
          <w:sz w:val="24"/>
          <w:szCs w:val="24"/>
          <w:lang w:eastAsia="ru-RU"/>
        </w:rPr>
        <w:t xml:space="preserve"> </w:t>
      </w:r>
      <w:r w:rsidRPr="00555A43">
        <w:rPr>
          <w:rFonts w:eastAsia="Calibri"/>
          <w:sz w:val="24"/>
          <w:szCs w:val="24"/>
          <w:lang w:eastAsia="ru-RU"/>
        </w:rPr>
        <w:t>обязательств</w:t>
      </w:r>
      <w:r w:rsidRPr="00555A43">
        <w:rPr>
          <w:rFonts w:ascii="Times" w:eastAsia="Calibri" w:hAnsi="Times"/>
          <w:sz w:val="24"/>
          <w:szCs w:val="24"/>
          <w:lang w:eastAsia="ru-RU"/>
        </w:rPr>
        <w:t xml:space="preserve"> </w:t>
      </w:r>
      <w:r w:rsidRPr="00555A43">
        <w:rPr>
          <w:rFonts w:eastAsia="Calibri"/>
          <w:sz w:val="24"/>
          <w:szCs w:val="24"/>
          <w:lang w:eastAsia="ru-RU"/>
        </w:rPr>
        <w:t>и</w:t>
      </w:r>
      <w:r w:rsidRPr="00555A43">
        <w:rPr>
          <w:rFonts w:ascii="Times" w:eastAsia="Calibri" w:hAnsi="Times"/>
          <w:sz w:val="24"/>
          <w:szCs w:val="24"/>
          <w:lang w:eastAsia="ru-RU"/>
        </w:rPr>
        <w:t xml:space="preserve"> </w:t>
      </w:r>
      <w:r w:rsidRPr="00555A43">
        <w:rPr>
          <w:rFonts w:eastAsia="Calibri"/>
          <w:sz w:val="24"/>
          <w:szCs w:val="24"/>
          <w:lang w:eastAsia="ru-RU"/>
        </w:rPr>
        <w:t>не</w:t>
      </w:r>
      <w:r w:rsidRPr="00555A43">
        <w:rPr>
          <w:rFonts w:ascii="Times" w:eastAsia="Calibri" w:hAnsi="Times"/>
          <w:sz w:val="24"/>
          <w:szCs w:val="24"/>
          <w:lang w:eastAsia="ru-RU"/>
        </w:rPr>
        <w:t xml:space="preserve"> </w:t>
      </w:r>
      <w:r w:rsidRPr="00555A43">
        <w:rPr>
          <w:rFonts w:eastAsia="Calibri"/>
          <w:sz w:val="24"/>
          <w:szCs w:val="24"/>
          <w:lang w:eastAsia="ru-RU"/>
        </w:rPr>
        <w:t>урегулированные</w:t>
      </w:r>
      <w:r w:rsidRPr="00555A43">
        <w:rPr>
          <w:rFonts w:ascii="Times" w:eastAsia="Calibri" w:hAnsi="Times"/>
          <w:sz w:val="24"/>
          <w:szCs w:val="24"/>
          <w:lang w:eastAsia="ru-RU"/>
        </w:rPr>
        <w:t xml:space="preserve"> </w:t>
      </w:r>
      <w:r w:rsidRPr="00555A43">
        <w:rPr>
          <w:rFonts w:eastAsia="Calibri"/>
          <w:sz w:val="24"/>
          <w:szCs w:val="24"/>
          <w:lang w:eastAsia="ru-RU"/>
        </w:rPr>
        <w:t>в</w:t>
      </w:r>
      <w:r w:rsidRPr="00555A43">
        <w:rPr>
          <w:rFonts w:ascii="Times" w:eastAsia="Calibri" w:hAnsi="Times"/>
          <w:sz w:val="24"/>
          <w:szCs w:val="24"/>
          <w:lang w:eastAsia="ru-RU"/>
        </w:rPr>
        <w:t xml:space="preserve"> </w:t>
      </w:r>
      <w:r w:rsidRPr="00555A43">
        <w:rPr>
          <w:rFonts w:eastAsia="Calibri"/>
          <w:sz w:val="24"/>
          <w:szCs w:val="24"/>
          <w:lang w:eastAsia="ru-RU"/>
        </w:rPr>
        <w:t>настоящем</w:t>
      </w:r>
      <w:r w:rsidRPr="00555A43">
        <w:rPr>
          <w:rFonts w:ascii="Times" w:eastAsia="Calibri" w:hAnsi="Times"/>
          <w:sz w:val="24"/>
          <w:szCs w:val="24"/>
          <w:lang w:eastAsia="ru-RU"/>
        </w:rPr>
        <w:t xml:space="preserve"> </w:t>
      </w:r>
      <w:r w:rsidRPr="00555A43">
        <w:rPr>
          <w:rFonts w:eastAsia="Calibri"/>
          <w:sz w:val="24"/>
          <w:szCs w:val="24"/>
          <w:lang w:eastAsia="ru-RU"/>
        </w:rPr>
        <w:t>Договоре</w:t>
      </w:r>
      <w:r w:rsidRPr="00555A43">
        <w:rPr>
          <w:rFonts w:ascii="Times" w:eastAsia="Calibri" w:hAnsi="Times"/>
          <w:sz w:val="24"/>
          <w:szCs w:val="24"/>
          <w:lang w:eastAsia="ru-RU"/>
        </w:rPr>
        <w:t xml:space="preserve">, </w:t>
      </w:r>
      <w:r w:rsidRPr="00555A43">
        <w:rPr>
          <w:rFonts w:eastAsia="Calibri"/>
          <w:sz w:val="24"/>
          <w:szCs w:val="24"/>
          <w:lang w:eastAsia="ru-RU"/>
        </w:rPr>
        <w:t>разрешаются</w:t>
      </w:r>
      <w:r w:rsidRPr="00555A43">
        <w:rPr>
          <w:rFonts w:ascii="Times" w:eastAsia="Calibri" w:hAnsi="Times"/>
          <w:sz w:val="24"/>
          <w:szCs w:val="24"/>
          <w:lang w:eastAsia="ru-RU"/>
        </w:rPr>
        <w:t xml:space="preserve"> </w:t>
      </w:r>
      <w:r w:rsidRPr="00555A43">
        <w:rPr>
          <w:rFonts w:eastAsia="Calibri"/>
          <w:sz w:val="24"/>
          <w:szCs w:val="24"/>
          <w:lang w:eastAsia="ru-RU"/>
        </w:rPr>
        <w:t>в</w:t>
      </w:r>
      <w:r w:rsidRPr="00555A43">
        <w:rPr>
          <w:rFonts w:ascii="Times" w:eastAsia="Calibri" w:hAnsi="Times"/>
          <w:sz w:val="24"/>
          <w:szCs w:val="24"/>
          <w:lang w:eastAsia="ru-RU"/>
        </w:rPr>
        <w:t xml:space="preserve"> </w:t>
      </w:r>
      <w:r w:rsidRPr="00555A43">
        <w:rPr>
          <w:rFonts w:eastAsia="Calibri"/>
          <w:sz w:val="24"/>
          <w:szCs w:val="24"/>
          <w:lang w:eastAsia="ru-RU"/>
        </w:rPr>
        <w:t>соответствии</w:t>
      </w:r>
      <w:r w:rsidRPr="00555A43">
        <w:rPr>
          <w:rFonts w:ascii="Times" w:eastAsia="Calibri" w:hAnsi="Times"/>
          <w:sz w:val="24"/>
          <w:szCs w:val="24"/>
          <w:lang w:eastAsia="ru-RU"/>
        </w:rPr>
        <w:t xml:space="preserve"> </w:t>
      </w:r>
      <w:r w:rsidRPr="00555A43">
        <w:rPr>
          <w:rFonts w:eastAsia="Calibri"/>
          <w:sz w:val="24"/>
          <w:szCs w:val="24"/>
          <w:lang w:eastAsia="ru-RU"/>
        </w:rPr>
        <w:t>с</w:t>
      </w:r>
      <w:r w:rsidRPr="00555A43">
        <w:rPr>
          <w:rFonts w:ascii="Times" w:eastAsia="Calibri" w:hAnsi="Times"/>
          <w:sz w:val="24"/>
          <w:szCs w:val="24"/>
          <w:lang w:eastAsia="ru-RU"/>
        </w:rPr>
        <w:t xml:space="preserve"> </w:t>
      </w:r>
      <w:r w:rsidRPr="00555A43">
        <w:rPr>
          <w:rFonts w:eastAsia="Calibri"/>
          <w:sz w:val="24"/>
          <w:szCs w:val="24"/>
          <w:lang w:eastAsia="ru-RU"/>
        </w:rPr>
        <w:t>международными</w:t>
      </w:r>
      <w:r w:rsidRPr="00555A43">
        <w:rPr>
          <w:rFonts w:ascii="Times" w:eastAsia="Calibri" w:hAnsi="Times"/>
          <w:sz w:val="24"/>
          <w:szCs w:val="24"/>
          <w:lang w:eastAsia="ru-RU"/>
        </w:rPr>
        <w:t xml:space="preserve"> </w:t>
      </w:r>
      <w:r w:rsidRPr="00555A43">
        <w:rPr>
          <w:rFonts w:eastAsia="Calibri"/>
          <w:sz w:val="24"/>
          <w:szCs w:val="24"/>
          <w:lang w:eastAsia="ru-RU"/>
        </w:rPr>
        <w:t>конвенциями</w:t>
      </w:r>
      <w:r w:rsidRPr="00555A43">
        <w:rPr>
          <w:rFonts w:ascii="Times" w:eastAsia="Calibri" w:hAnsi="Times"/>
          <w:sz w:val="24"/>
          <w:szCs w:val="24"/>
          <w:lang w:eastAsia="ru-RU"/>
        </w:rPr>
        <w:t xml:space="preserve">, </w:t>
      </w:r>
      <w:r w:rsidRPr="00555A43">
        <w:rPr>
          <w:rFonts w:eastAsia="Calibri"/>
          <w:sz w:val="24"/>
          <w:szCs w:val="24"/>
          <w:lang w:eastAsia="ru-RU"/>
        </w:rPr>
        <w:t>действующим</w:t>
      </w:r>
      <w:r w:rsidRPr="00555A43">
        <w:rPr>
          <w:rFonts w:ascii="Times" w:eastAsia="Calibri" w:hAnsi="Times"/>
          <w:sz w:val="24"/>
          <w:szCs w:val="24"/>
          <w:lang w:eastAsia="ru-RU"/>
        </w:rPr>
        <w:t xml:space="preserve"> </w:t>
      </w:r>
      <w:r w:rsidRPr="00555A43">
        <w:rPr>
          <w:rFonts w:eastAsia="Calibri"/>
          <w:sz w:val="24"/>
          <w:szCs w:val="24"/>
          <w:lang w:eastAsia="ru-RU"/>
        </w:rPr>
        <w:t>законодательством</w:t>
      </w:r>
      <w:r w:rsidRPr="00555A43">
        <w:rPr>
          <w:rFonts w:ascii="Times" w:eastAsia="Calibri" w:hAnsi="Times"/>
          <w:sz w:val="24"/>
          <w:szCs w:val="24"/>
          <w:lang w:eastAsia="ru-RU"/>
        </w:rPr>
        <w:t xml:space="preserve"> </w:t>
      </w:r>
      <w:r w:rsidRPr="00555A43">
        <w:rPr>
          <w:rFonts w:eastAsia="Calibri"/>
          <w:sz w:val="24"/>
          <w:szCs w:val="24"/>
          <w:lang w:eastAsia="ru-RU"/>
        </w:rPr>
        <w:t>Республики</w:t>
      </w:r>
      <w:r w:rsidRPr="00555A43">
        <w:rPr>
          <w:rFonts w:ascii="Times" w:eastAsia="Calibri" w:hAnsi="Times"/>
          <w:sz w:val="24"/>
          <w:szCs w:val="24"/>
          <w:lang w:eastAsia="ru-RU"/>
        </w:rPr>
        <w:t xml:space="preserve"> </w:t>
      </w:r>
      <w:r w:rsidRPr="00555A43">
        <w:rPr>
          <w:rFonts w:eastAsia="Calibri"/>
          <w:sz w:val="24"/>
          <w:szCs w:val="24"/>
          <w:lang w:eastAsia="ru-RU"/>
        </w:rPr>
        <w:t>Беларусь</w:t>
      </w:r>
      <w:r w:rsidRPr="00555A43">
        <w:rPr>
          <w:rFonts w:ascii="Times" w:eastAsia="Calibri" w:hAnsi="Times"/>
          <w:sz w:val="24"/>
          <w:szCs w:val="24"/>
          <w:lang w:eastAsia="ru-RU"/>
        </w:rPr>
        <w:t xml:space="preserve">, </w:t>
      </w:r>
      <w:r w:rsidRPr="00555A43">
        <w:rPr>
          <w:rFonts w:eastAsia="Calibri"/>
          <w:sz w:val="24"/>
          <w:szCs w:val="24"/>
          <w:lang w:eastAsia="ru-RU"/>
        </w:rPr>
        <w:t>а</w:t>
      </w:r>
      <w:r w:rsidRPr="00555A43">
        <w:rPr>
          <w:rFonts w:ascii="Times" w:eastAsia="Calibri" w:hAnsi="Times"/>
          <w:sz w:val="24"/>
          <w:szCs w:val="24"/>
          <w:lang w:eastAsia="ru-RU"/>
        </w:rPr>
        <w:t xml:space="preserve"> </w:t>
      </w:r>
      <w:r w:rsidRPr="00555A43">
        <w:rPr>
          <w:rFonts w:eastAsia="Calibri"/>
          <w:sz w:val="24"/>
          <w:szCs w:val="24"/>
          <w:lang w:eastAsia="ru-RU"/>
        </w:rPr>
        <w:t>в</w:t>
      </w:r>
      <w:r w:rsidRPr="00555A43">
        <w:rPr>
          <w:rFonts w:ascii="Times" w:eastAsia="Calibri" w:hAnsi="Times"/>
          <w:sz w:val="24"/>
          <w:szCs w:val="24"/>
          <w:lang w:eastAsia="ru-RU"/>
        </w:rPr>
        <w:t xml:space="preserve"> </w:t>
      </w:r>
      <w:r w:rsidRPr="00555A43">
        <w:rPr>
          <w:rFonts w:eastAsia="Calibri"/>
          <w:sz w:val="24"/>
          <w:szCs w:val="24"/>
          <w:lang w:eastAsia="ru-RU"/>
        </w:rPr>
        <w:t>отдельных</w:t>
      </w:r>
      <w:r w:rsidRPr="00555A43">
        <w:rPr>
          <w:rFonts w:ascii="Times" w:eastAsia="Calibri" w:hAnsi="Times"/>
          <w:sz w:val="24"/>
          <w:szCs w:val="24"/>
          <w:lang w:eastAsia="ru-RU"/>
        </w:rPr>
        <w:t xml:space="preserve"> </w:t>
      </w:r>
      <w:r w:rsidRPr="00555A43">
        <w:rPr>
          <w:rFonts w:eastAsia="Calibri"/>
          <w:sz w:val="24"/>
          <w:szCs w:val="24"/>
          <w:lang w:eastAsia="ru-RU"/>
        </w:rPr>
        <w:t>случаях</w:t>
      </w:r>
      <w:r w:rsidRPr="00555A43">
        <w:rPr>
          <w:rFonts w:ascii="Times" w:eastAsia="Calibri" w:hAnsi="Times"/>
          <w:sz w:val="24"/>
          <w:szCs w:val="24"/>
          <w:lang w:eastAsia="ru-RU"/>
        </w:rPr>
        <w:t xml:space="preserve"> – </w:t>
      </w:r>
      <w:r w:rsidRPr="00555A43">
        <w:rPr>
          <w:rFonts w:eastAsia="Calibri"/>
          <w:sz w:val="24"/>
          <w:szCs w:val="24"/>
          <w:lang w:eastAsia="ru-RU"/>
        </w:rPr>
        <w:t>в</w:t>
      </w:r>
      <w:r w:rsidRPr="00555A43">
        <w:rPr>
          <w:rFonts w:ascii="Times" w:eastAsia="Calibri" w:hAnsi="Times"/>
          <w:sz w:val="24"/>
          <w:szCs w:val="24"/>
          <w:lang w:eastAsia="ru-RU"/>
        </w:rPr>
        <w:t xml:space="preserve"> </w:t>
      </w:r>
      <w:r w:rsidRPr="00555A43">
        <w:rPr>
          <w:rFonts w:eastAsia="Calibri"/>
          <w:sz w:val="24"/>
          <w:szCs w:val="24"/>
          <w:lang w:eastAsia="ru-RU"/>
        </w:rPr>
        <w:t>соответствии</w:t>
      </w:r>
      <w:r w:rsidRPr="00555A43">
        <w:rPr>
          <w:rFonts w:ascii="Times" w:eastAsia="Calibri" w:hAnsi="Times"/>
          <w:sz w:val="24"/>
          <w:szCs w:val="24"/>
          <w:lang w:eastAsia="ru-RU"/>
        </w:rPr>
        <w:t xml:space="preserve"> </w:t>
      </w:r>
      <w:r w:rsidRPr="00555A43">
        <w:rPr>
          <w:rFonts w:eastAsia="Calibri"/>
          <w:sz w:val="24"/>
          <w:szCs w:val="24"/>
          <w:lang w:eastAsia="ru-RU"/>
        </w:rPr>
        <w:t>с</w:t>
      </w:r>
      <w:r w:rsidRPr="00555A43">
        <w:rPr>
          <w:rFonts w:ascii="Times" w:eastAsia="Calibri" w:hAnsi="Times"/>
          <w:sz w:val="24"/>
          <w:szCs w:val="24"/>
          <w:lang w:eastAsia="ru-RU"/>
        </w:rPr>
        <w:t xml:space="preserve"> </w:t>
      </w:r>
      <w:r w:rsidRPr="00555A43">
        <w:rPr>
          <w:rFonts w:eastAsia="Calibri"/>
          <w:sz w:val="24"/>
          <w:szCs w:val="24"/>
          <w:lang w:eastAsia="ru-RU"/>
        </w:rPr>
        <w:t>нормами</w:t>
      </w:r>
      <w:r w:rsidRPr="00555A43">
        <w:rPr>
          <w:rFonts w:ascii="Times" w:eastAsia="Calibri" w:hAnsi="Times"/>
          <w:sz w:val="24"/>
          <w:szCs w:val="24"/>
          <w:lang w:eastAsia="ru-RU"/>
        </w:rPr>
        <w:t xml:space="preserve"> </w:t>
      </w:r>
      <w:r w:rsidRPr="00555A43">
        <w:rPr>
          <w:rFonts w:eastAsia="Calibri"/>
          <w:sz w:val="24"/>
          <w:szCs w:val="24"/>
          <w:lang w:eastAsia="ru-RU"/>
        </w:rPr>
        <w:t>права</w:t>
      </w:r>
      <w:r w:rsidRPr="00555A43">
        <w:rPr>
          <w:rFonts w:ascii="Times" w:eastAsia="Calibri" w:hAnsi="Times"/>
          <w:sz w:val="24"/>
          <w:szCs w:val="24"/>
          <w:lang w:eastAsia="ru-RU"/>
        </w:rPr>
        <w:t xml:space="preserve"> </w:t>
      </w:r>
      <w:r w:rsidRPr="00555A43">
        <w:rPr>
          <w:rFonts w:eastAsia="Calibri"/>
          <w:sz w:val="24"/>
          <w:szCs w:val="24"/>
          <w:lang w:eastAsia="ru-RU"/>
        </w:rPr>
        <w:t>страны</w:t>
      </w:r>
      <w:r w:rsidRPr="00555A43">
        <w:rPr>
          <w:rFonts w:ascii="Times" w:eastAsia="Calibri" w:hAnsi="Times"/>
          <w:sz w:val="24"/>
          <w:szCs w:val="24"/>
          <w:lang w:eastAsia="ru-RU"/>
        </w:rPr>
        <w:t xml:space="preserve"> </w:t>
      </w:r>
      <w:r w:rsidRPr="00555A43">
        <w:rPr>
          <w:rFonts w:eastAsia="Calibri"/>
          <w:sz w:val="24"/>
          <w:szCs w:val="24"/>
          <w:lang w:eastAsia="ru-RU"/>
        </w:rPr>
        <w:t>отправления</w:t>
      </w:r>
      <w:r w:rsidRPr="00555A43">
        <w:rPr>
          <w:rFonts w:ascii="Times" w:eastAsia="Calibri" w:hAnsi="Times"/>
          <w:sz w:val="24"/>
          <w:szCs w:val="24"/>
          <w:lang w:eastAsia="ru-RU"/>
        </w:rPr>
        <w:t xml:space="preserve">, </w:t>
      </w:r>
      <w:r w:rsidRPr="00555A43">
        <w:rPr>
          <w:rFonts w:eastAsia="Calibri"/>
          <w:sz w:val="24"/>
          <w:szCs w:val="24"/>
          <w:lang w:eastAsia="ru-RU"/>
        </w:rPr>
        <w:t>назначения</w:t>
      </w:r>
      <w:r w:rsidRPr="00555A43">
        <w:rPr>
          <w:rFonts w:ascii="Times" w:eastAsia="Calibri" w:hAnsi="Times"/>
          <w:sz w:val="24"/>
          <w:szCs w:val="24"/>
          <w:lang w:eastAsia="ru-RU"/>
        </w:rPr>
        <w:t xml:space="preserve"> </w:t>
      </w:r>
      <w:r w:rsidRPr="00555A43">
        <w:rPr>
          <w:rFonts w:eastAsia="Calibri"/>
          <w:sz w:val="24"/>
          <w:szCs w:val="24"/>
          <w:lang w:eastAsia="ru-RU"/>
        </w:rPr>
        <w:t>или</w:t>
      </w:r>
      <w:r w:rsidRPr="00555A43">
        <w:rPr>
          <w:rFonts w:ascii="Times" w:eastAsia="Calibri" w:hAnsi="Times"/>
          <w:sz w:val="24"/>
          <w:szCs w:val="24"/>
          <w:lang w:eastAsia="ru-RU"/>
        </w:rPr>
        <w:t xml:space="preserve"> </w:t>
      </w:r>
      <w:r w:rsidRPr="00555A43">
        <w:rPr>
          <w:rFonts w:eastAsia="Calibri"/>
          <w:sz w:val="24"/>
          <w:szCs w:val="24"/>
          <w:lang w:eastAsia="ru-RU"/>
        </w:rPr>
        <w:t>транзита</w:t>
      </w:r>
      <w:r w:rsidRPr="00555A43">
        <w:rPr>
          <w:rFonts w:ascii="Times" w:eastAsia="Calibri" w:hAnsi="Times"/>
          <w:sz w:val="24"/>
          <w:szCs w:val="24"/>
          <w:lang w:eastAsia="ru-RU"/>
        </w:rPr>
        <w:t xml:space="preserve">. </w:t>
      </w:r>
      <w:r w:rsidRPr="00555A43">
        <w:rPr>
          <w:rFonts w:eastAsia="Calibri"/>
          <w:sz w:val="24"/>
          <w:szCs w:val="24"/>
          <w:lang w:eastAsia="ru-RU"/>
        </w:rPr>
        <w:t>Клиент</w:t>
      </w:r>
      <w:r w:rsidRPr="00555A43">
        <w:rPr>
          <w:rFonts w:ascii="Times" w:eastAsia="Calibri" w:hAnsi="Times"/>
          <w:sz w:val="24"/>
          <w:szCs w:val="24"/>
          <w:lang w:eastAsia="ru-RU"/>
        </w:rPr>
        <w:t xml:space="preserve"> </w:t>
      </w:r>
      <w:r w:rsidRPr="00555A43">
        <w:rPr>
          <w:rFonts w:eastAsia="Calibri"/>
          <w:sz w:val="24"/>
          <w:szCs w:val="24"/>
          <w:lang w:eastAsia="ru-RU"/>
        </w:rPr>
        <w:t>и</w:t>
      </w:r>
      <w:r w:rsidRPr="00555A43">
        <w:rPr>
          <w:rFonts w:ascii="Times" w:eastAsia="Calibri" w:hAnsi="Times"/>
          <w:sz w:val="24"/>
          <w:szCs w:val="24"/>
          <w:lang w:eastAsia="ru-RU"/>
        </w:rPr>
        <w:t xml:space="preserve"> </w:t>
      </w:r>
      <w:r w:rsidRPr="00555A43">
        <w:rPr>
          <w:rFonts w:eastAsia="Calibri"/>
          <w:sz w:val="24"/>
          <w:szCs w:val="24"/>
          <w:lang w:eastAsia="ru-RU"/>
        </w:rPr>
        <w:t>Экспедитор</w:t>
      </w:r>
      <w:r w:rsidRPr="00555A43">
        <w:rPr>
          <w:rFonts w:ascii="Times" w:eastAsia="Calibri" w:hAnsi="Times"/>
          <w:sz w:val="24"/>
          <w:szCs w:val="24"/>
          <w:lang w:eastAsia="ru-RU"/>
        </w:rPr>
        <w:t xml:space="preserve"> </w:t>
      </w:r>
      <w:r w:rsidRPr="00555A43">
        <w:rPr>
          <w:rFonts w:eastAsia="Calibri"/>
          <w:sz w:val="24"/>
          <w:szCs w:val="24"/>
          <w:lang w:eastAsia="ru-RU"/>
        </w:rPr>
        <w:t>в</w:t>
      </w:r>
      <w:r w:rsidRPr="00555A43">
        <w:rPr>
          <w:rFonts w:ascii="Times" w:eastAsia="Calibri" w:hAnsi="Times"/>
          <w:sz w:val="24"/>
          <w:szCs w:val="24"/>
          <w:lang w:eastAsia="ru-RU"/>
        </w:rPr>
        <w:t xml:space="preserve"> </w:t>
      </w:r>
      <w:r w:rsidRPr="00555A43">
        <w:rPr>
          <w:rFonts w:eastAsia="Calibri"/>
          <w:sz w:val="24"/>
          <w:szCs w:val="24"/>
          <w:lang w:eastAsia="ru-RU"/>
        </w:rPr>
        <w:t>добровольном</w:t>
      </w:r>
      <w:r w:rsidRPr="00555A43">
        <w:rPr>
          <w:rFonts w:ascii="Times" w:eastAsia="Calibri" w:hAnsi="Times"/>
          <w:sz w:val="24"/>
          <w:szCs w:val="24"/>
          <w:lang w:eastAsia="ru-RU"/>
        </w:rPr>
        <w:t xml:space="preserve"> </w:t>
      </w:r>
      <w:r w:rsidRPr="00555A43">
        <w:rPr>
          <w:rFonts w:eastAsia="Calibri"/>
          <w:sz w:val="24"/>
          <w:szCs w:val="24"/>
          <w:lang w:eastAsia="ru-RU"/>
        </w:rPr>
        <w:t>порядке</w:t>
      </w:r>
      <w:r w:rsidRPr="00555A43">
        <w:rPr>
          <w:rFonts w:ascii="Times" w:eastAsia="Calibri" w:hAnsi="Times"/>
          <w:sz w:val="24"/>
          <w:szCs w:val="24"/>
          <w:lang w:eastAsia="ru-RU"/>
        </w:rPr>
        <w:t xml:space="preserve"> </w:t>
      </w:r>
      <w:r w:rsidRPr="00555A43">
        <w:rPr>
          <w:rFonts w:eastAsia="Calibri"/>
          <w:sz w:val="24"/>
          <w:szCs w:val="24"/>
          <w:lang w:eastAsia="ru-RU"/>
        </w:rPr>
        <w:t>принимают</w:t>
      </w:r>
      <w:r w:rsidRPr="00555A43">
        <w:rPr>
          <w:rFonts w:ascii="Times" w:eastAsia="Calibri" w:hAnsi="Times"/>
          <w:sz w:val="24"/>
          <w:szCs w:val="24"/>
          <w:lang w:eastAsia="ru-RU"/>
        </w:rPr>
        <w:t xml:space="preserve"> </w:t>
      </w:r>
      <w:r w:rsidRPr="00555A43">
        <w:rPr>
          <w:rFonts w:eastAsia="Calibri"/>
          <w:sz w:val="24"/>
          <w:szCs w:val="24"/>
          <w:lang w:eastAsia="ru-RU"/>
        </w:rPr>
        <w:t>на</w:t>
      </w:r>
      <w:r w:rsidRPr="00555A43">
        <w:rPr>
          <w:rFonts w:ascii="Times" w:eastAsia="Calibri" w:hAnsi="Times"/>
          <w:sz w:val="24"/>
          <w:szCs w:val="24"/>
          <w:lang w:eastAsia="ru-RU"/>
        </w:rPr>
        <w:t xml:space="preserve"> </w:t>
      </w:r>
      <w:r w:rsidRPr="00555A43">
        <w:rPr>
          <w:rFonts w:eastAsia="Calibri"/>
          <w:sz w:val="24"/>
          <w:szCs w:val="24"/>
          <w:lang w:eastAsia="ru-RU"/>
        </w:rPr>
        <w:t>себя</w:t>
      </w:r>
      <w:r w:rsidRPr="00555A43">
        <w:rPr>
          <w:rFonts w:ascii="Times" w:eastAsia="Calibri" w:hAnsi="Times"/>
          <w:sz w:val="24"/>
          <w:szCs w:val="24"/>
          <w:lang w:eastAsia="ru-RU"/>
        </w:rPr>
        <w:t xml:space="preserve"> </w:t>
      </w:r>
      <w:r w:rsidRPr="00555A43">
        <w:rPr>
          <w:rFonts w:eastAsia="Calibri"/>
          <w:sz w:val="24"/>
          <w:szCs w:val="24"/>
          <w:lang w:eastAsia="ru-RU"/>
        </w:rPr>
        <w:t>обязанности</w:t>
      </w:r>
      <w:r w:rsidRPr="00555A43">
        <w:rPr>
          <w:rFonts w:ascii="Times" w:eastAsia="Calibri" w:hAnsi="Times"/>
          <w:sz w:val="24"/>
          <w:szCs w:val="24"/>
          <w:lang w:eastAsia="ru-RU"/>
        </w:rPr>
        <w:t xml:space="preserve"> </w:t>
      </w:r>
      <w:r w:rsidRPr="00555A43">
        <w:rPr>
          <w:rFonts w:eastAsia="Calibri"/>
          <w:sz w:val="24"/>
          <w:szCs w:val="24"/>
          <w:lang w:eastAsia="ru-RU"/>
        </w:rPr>
        <w:t>и</w:t>
      </w:r>
      <w:r w:rsidRPr="00555A43">
        <w:rPr>
          <w:rFonts w:ascii="Times" w:eastAsia="Calibri" w:hAnsi="Times"/>
          <w:sz w:val="24"/>
          <w:szCs w:val="24"/>
          <w:lang w:eastAsia="ru-RU"/>
        </w:rPr>
        <w:t xml:space="preserve"> </w:t>
      </w:r>
      <w:r w:rsidRPr="00555A43">
        <w:rPr>
          <w:rFonts w:eastAsia="Calibri"/>
          <w:sz w:val="24"/>
          <w:szCs w:val="24"/>
          <w:lang w:eastAsia="ru-RU"/>
        </w:rPr>
        <w:t>обязуются</w:t>
      </w:r>
      <w:r w:rsidRPr="00555A43">
        <w:rPr>
          <w:rFonts w:ascii="Times" w:eastAsia="Calibri" w:hAnsi="Times"/>
          <w:sz w:val="24"/>
          <w:szCs w:val="24"/>
          <w:lang w:eastAsia="ru-RU"/>
        </w:rPr>
        <w:t xml:space="preserve"> </w:t>
      </w:r>
      <w:r w:rsidRPr="00555A43">
        <w:rPr>
          <w:rFonts w:eastAsia="Calibri"/>
          <w:sz w:val="24"/>
          <w:szCs w:val="24"/>
          <w:lang w:eastAsia="ru-RU"/>
        </w:rPr>
        <w:t>платить</w:t>
      </w:r>
      <w:r w:rsidRPr="00555A43">
        <w:rPr>
          <w:rFonts w:ascii="Times" w:eastAsia="Calibri" w:hAnsi="Times"/>
          <w:sz w:val="24"/>
          <w:szCs w:val="24"/>
          <w:lang w:eastAsia="ru-RU"/>
        </w:rPr>
        <w:t xml:space="preserve"> </w:t>
      </w:r>
      <w:r w:rsidRPr="00555A43">
        <w:rPr>
          <w:rFonts w:eastAsia="Calibri"/>
          <w:sz w:val="24"/>
          <w:szCs w:val="24"/>
          <w:lang w:eastAsia="ru-RU"/>
        </w:rPr>
        <w:t>штрафные</w:t>
      </w:r>
      <w:r w:rsidRPr="00555A43">
        <w:rPr>
          <w:rFonts w:ascii="Times" w:eastAsia="Calibri" w:hAnsi="Times"/>
          <w:sz w:val="24"/>
          <w:szCs w:val="24"/>
          <w:lang w:eastAsia="ru-RU"/>
        </w:rPr>
        <w:t xml:space="preserve"> </w:t>
      </w:r>
      <w:r w:rsidRPr="00555A43">
        <w:rPr>
          <w:rFonts w:eastAsia="Calibri"/>
          <w:sz w:val="24"/>
          <w:szCs w:val="24"/>
          <w:lang w:eastAsia="ru-RU"/>
        </w:rPr>
        <w:t>санкции</w:t>
      </w:r>
      <w:r w:rsidRPr="00555A43">
        <w:rPr>
          <w:rFonts w:ascii="Times" w:eastAsia="Calibri" w:hAnsi="Times"/>
          <w:sz w:val="24"/>
          <w:szCs w:val="24"/>
          <w:lang w:eastAsia="ru-RU"/>
        </w:rPr>
        <w:t xml:space="preserve">, </w:t>
      </w:r>
      <w:r w:rsidRPr="00555A43">
        <w:rPr>
          <w:rFonts w:eastAsia="Calibri"/>
          <w:sz w:val="24"/>
          <w:szCs w:val="24"/>
          <w:lang w:eastAsia="ru-RU"/>
        </w:rPr>
        <w:t>предусмотренные</w:t>
      </w:r>
      <w:r w:rsidRPr="00555A43">
        <w:rPr>
          <w:rFonts w:ascii="Times" w:eastAsia="Calibri" w:hAnsi="Times"/>
          <w:sz w:val="24"/>
          <w:szCs w:val="24"/>
          <w:lang w:eastAsia="ru-RU"/>
        </w:rPr>
        <w:t xml:space="preserve"> </w:t>
      </w:r>
      <w:r w:rsidRPr="00555A43">
        <w:rPr>
          <w:rFonts w:eastAsia="Calibri"/>
          <w:sz w:val="24"/>
          <w:szCs w:val="24"/>
          <w:lang w:eastAsia="ru-RU"/>
        </w:rPr>
        <w:t>Договором</w:t>
      </w:r>
      <w:r w:rsidRPr="00555A43">
        <w:rPr>
          <w:rFonts w:ascii="Times" w:eastAsia="Calibri" w:hAnsi="Times"/>
          <w:sz w:val="24"/>
          <w:szCs w:val="24"/>
          <w:lang w:eastAsia="ru-RU"/>
        </w:rPr>
        <w:t xml:space="preserve"> </w:t>
      </w:r>
      <w:r w:rsidRPr="00555A43">
        <w:rPr>
          <w:rFonts w:eastAsia="Calibri"/>
          <w:sz w:val="24"/>
          <w:szCs w:val="24"/>
          <w:lang w:eastAsia="ru-RU"/>
        </w:rPr>
        <w:t>или</w:t>
      </w:r>
      <w:r w:rsidRPr="00555A43">
        <w:rPr>
          <w:rFonts w:ascii="Times" w:eastAsia="Calibri" w:hAnsi="Times"/>
          <w:sz w:val="24"/>
          <w:szCs w:val="24"/>
          <w:lang w:eastAsia="ru-RU"/>
        </w:rPr>
        <w:t xml:space="preserve"> </w:t>
      </w:r>
      <w:r w:rsidRPr="00555A43">
        <w:rPr>
          <w:rFonts w:eastAsia="Calibri"/>
          <w:sz w:val="24"/>
          <w:szCs w:val="24"/>
          <w:lang w:eastAsia="ru-RU"/>
        </w:rPr>
        <w:t>условиями</w:t>
      </w:r>
      <w:r w:rsidRPr="00555A43">
        <w:rPr>
          <w:rFonts w:ascii="Times" w:eastAsia="Calibri" w:hAnsi="Times"/>
          <w:sz w:val="24"/>
          <w:szCs w:val="24"/>
          <w:lang w:eastAsia="ru-RU"/>
        </w:rPr>
        <w:t xml:space="preserve"> </w:t>
      </w:r>
      <w:r w:rsidRPr="00555A43">
        <w:rPr>
          <w:rFonts w:eastAsia="Calibri"/>
          <w:sz w:val="24"/>
          <w:szCs w:val="24"/>
          <w:lang w:eastAsia="ru-RU"/>
        </w:rPr>
        <w:t>конкретной</w:t>
      </w:r>
      <w:r w:rsidRPr="00555A43">
        <w:rPr>
          <w:rFonts w:ascii="Times" w:eastAsia="Calibri" w:hAnsi="Times"/>
          <w:sz w:val="24"/>
          <w:szCs w:val="24"/>
          <w:lang w:eastAsia="ru-RU"/>
        </w:rPr>
        <w:t xml:space="preserve"> </w:t>
      </w:r>
      <w:r w:rsidRPr="00555A43">
        <w:rPr>
          <w:rFonts w:eastAsia="Calibri"/>
          <w:sz w:val="24"/>
          <w:szCs w:val="24"/>
          <w:lang w:eastAsia="ru-RU"/>
        </w:rPr>
        <w:t>Заявки</w:t>
      </w:r>
      <w:r w:rsidRPr="00555A43">
        <w:rPr>
          <w:rFonts w:ascii="Times" w:eastAsia="Calibri" w:hAnsi="Times"/>
          <w:sz w:val="24"/>
          <w:szCs w:val="24"/>
          <w:lang w:eastAsia="ru-RU"/>
        </w:rPr>
        <w:t>.</w:t>
      </w:r>
    </w:p>
    <w:p w14:paraId="44F49080"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В случае привлечения любой Стороной к исполнению настоящего Договора третьих лиц ответственность за неисполнение или ненадлежащие исполнение обязательств </w:t>
      </w:r>
      <w:r w:rsidRPr="00555A43">
        <w:rPr>
          <w:rFonts w:eastAsia="Times New Roman"/>
          <w:sz w:val="24"/>
          <w:szCs w:val="24"/>
          <w:lang w:eastAsia="ru-RU"/>
        </w:rPr>
        <w:lastRenderedPageBreak/>
        <w:t>по настоящему Договору третьим лицом несет привлекшая ее Сторона как за собственные действия.</w:t>
      </w:r>
    </w:p>
    <w:p w14:paraId="755869F2"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В случае задержки доставки груза Экспедитор уплачивает Клиенту штраф в размере 100 </w:t>
      </w:r>
      <w:r w:rsidRPr="00555A43">
        <w:rPr>
          <w:rFonts w:eastAsia="Times New Roman"/>
          <w:sz w:val="24"/>
          <w:szCs w:val="24"/>
          <w:lang w:val="en-US" w:eastAsia="ru-RU"/>
        </w:rPr>
        <w:t>EUR</w:t>
      </w:r>
      <w:r w:rsidRPr="00555A43">
        <w:rPr>
          <w:rFonts w:eastAsia="Times New Roman"/>
          <w:sz w:val="24"/>
          <w:szCs w:val="24"/>
          <w:lang w:eastAsia="ru-RU"/>
        </w:rPr>
        <w:t xml:space="preserve"> (Сто евро) при перевозке комплектных грузов, а при перевозке сборных грузов – 5 % (пять процентов) от стоимости услуг Экспедитора согласно Заявке, но не более 100 EUR (Сто евро) за каждый начатый день задержки доставки груза.</w:t>
      </w:r>
    </w:p>
    <w:p w14:paraId="5BE554E2"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Экспедитор не несет ответственность за соблюдение сроков доставки контейнера при морской транспортировке груза. При организации перевозок груза несколькими видами транспорта по одной Заявке, в случае просрочки доставки груза (в т.ч. в контейнере) автомобильным транспортом сверх оговоренного в Заявке срока доставки, Клиент вправе требовать, а Экспедитор обязуется оплатить пеню в размере 0,1 % от оговоренной в Заявке стоимости услуг Экспедитора за каждый день просрочки доставки груза.</w:t>
      </w:r>
    </w:p>
    <w:p w14:paraId="07F65891"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За неподачу (несвоевременную подачу) транспортного средства под загрузку по подтвержденной Заявке по вине Экспедитора, последний уплачивает Клиенту неустойку в размере 100 </w:t>
      </w:r>
      <w:r w:rsidRPr="00555A43">
        <w:rPr>
          <w:rFonts w:eastAsia="Times New Roman"/>
          <w:sz w:val="24"/>
          <w:szCs w:val="24"/>
          <w:lang w:val="en-US" w:eastAsia="ru-RU"/>
        </w:rPr>
        <w:t>EUR</w:t>
      </w:r>
      <w:r w:rsidRPr="00555A43">
        <w:rPr>
          <w:rFonts w:eastAsia="Times New Roman"/>
          <w:sz w:val="24"/>
          <w:szCs w:val="24"/>
          <w:lang w:eastAsia="ru-RU"/>
        </w:rPr>
        <w:t xml:space="preserve"> (Сто евро) за каждый начатый день задержки подачи (несвоевременной подачи), исключая выходные и праздничные дни. В случае опоздания Экспедитором под загрузку Клиент оставляет за собой право в одностороннем порядке аннулировать Заявку (в одностороннем порядке отказаться от Заявки) и рассматривать данное обстоятельство как неподачу транспортного средства на место загрузки по вине Экспедитора.</w:t>
      </w:r>
    </w:p>
    <w:p w14:paraId="10B06CD3"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При наличии у Клиента при организации конкретной перевозки груза оснований требовать оплаты Экспедитором одновременно неустойки согласно настоящему пункту и пункту 5.3 настоящего Договора, учитывая объективный сдвиг срока доставки груза, Клиент вправе требовать оплату неустойки только по одному из указанных оснований на свой выбор.</w:t>
      </w:r>
    </w:p>
    <w:p w14:paraId="5B4B8C54"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За просрочку оплаты оказанных услуг Клиент уплачивает Экспедитору пени в размере 0,1% от суммы просроченной задолженности за каждый день просрочки, но не более 10% от суммы просроченной задолженности.</w:t>
      </w:r>
    </w:p>
    <w:p w14:paraId="7C535CC3"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За срыв загрузки по согласованной Заявке Клиент уплачивает Экспедитору штраф в размере 100 </w:t>
      </w:r>
      <w:r w:rsidRPr="00555A43">
        <w:rPr>
          <w:rFonts w:eastAsia="Times New Roman"/>
          <w:sz w:val="24"/>
          <w:szCs w:val="24"/>
          <w:lang w:val="en-US" w:eastAsia="ru-RU"/>
        </w:rPr>
        <w:t>EUR</w:t>
      </w:r>
      <w:r w:rsidRPr="00555A43">
        <w:rPr>
          <w:rFonts w:eastAsia="Times New Roman"/>
          <w:sz w:val="24"/>
          <w:szCs w:val="24"/>
          <w:lang w:eastAsia="ru-RU"/>
        </w:rPr>
        <w:t xml:space="preserve"> (Сто евро).</w:t>
      </w:r>
    </w:p>
    <w:p w14:paraId="251A9469"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За сверхнормативный простой, определяемый на основании пункта 2.5 настоящего Договора, а также в иных местах при осуществлении перевозки не по вине Экспедитора, Клиент уплачивает штраф в размере 100 </w:t>
      </w:r>
      <w:r w:rsidRPr="00555A43">
        <w:rPr>
          <w:rFonts w:eastAsia="Times New Roman"/>
          <w:sz w:val="24"/>
          <w:szCs w:val="24"/>
          <w:lang w:val="en-US" w:eastAsia="ru-RU"/>
        </w:rPr>
        <w:t>EUR</w:t>
      </w:r>
      <w:r w:rsidRPr="00555A43">
        <w:rPr>
          <w:rFonts w:eastAsia="Times New Roman"/>
          <w:sz w:val="24"/>
          <w:szCs w:val="24"/>
          <w:lang w:eastAsia="ru-RU"/>
        </w:rPr>
        <w:t xml:space="preserve"> (Сто евро) за каждые сутки сверхнормативного простоя.</w:t>
      </w:r>
    </w:p>
    <w:p w14:paraId="07BC4575"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 xml:space="preserve">Претензии по простоям, возникшим по вине Клиента, принимаются только при условии передачи Клиенту в письменном виде при нахождении транспортного средств на территории стран СНГ – до 14:00 часов местного времени на вторые сутки погрузки/разгрузки, а на территории других стран – до 14:00 часов местного времени на первые сутки погрузки/разгрузки и при наличии оригинала документа (при условии оформления данных документов грузоотправителем/грузополучателем), подтверждающего простой при загрузке/разгрузке. </w:t>
      </w:r>
    </w:p>
    <w:p w14:paraId="5CC14DA7"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 xml:space="preserve">Оригиналы документов, подтверждающих факт оказания услуг, наличие сверхнормативного простоя и/или дополнительных расходов, следует предоставить в течение 15 рабочих дней с момента разгрузки транспортного средства. </w:t>
      </w:r>
    </w:p>
    <w:p w14:paraId="7ECCE9B0"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При нарушении указанного порядка Экспедитор утрачивает право требовать оплаты штрафа за сверхнормативный простой. При непредоставлении в указанный срок оригиналов документов, подтверждающих факт оказания услуг и/или дополнительных расходов, Клиент имеет право приостановить оплату данных сумм в пользу Экспедитора, а если эти суммы оплачены – потребовать возврата оплаченных сумм.</w:t>
      </w:r>
    </w:p>
    <w:p w14:paraId="162E05F8"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В случае несвоевременного исполнения Экспедитором обязанности по предоставлению документов, указанных в п.4.2.1, 4.2.2, 4.2.4 настоящего Договора, Экспедитор по требованию Клиента уплачивает Клиенту неустойку в размере 0,1 % от стоимости оказанных услуг (с учетом увеличения на размер дополнительных расходов), по которым несвоевременно предоставлен (не предоставлен) документ, за каждый день </w:t>
      </w:r>
      <w:r w:rsidRPr="00555A43">
        <w:rPr>
          <w:rFonts w:eastAsia="Times New Roman"/>
          <w:sz w:val="24"/>
          <w:szCs w:val="24"/>
          <w:lang w:eastAsia="ru-RU"/>
        </w:rPr>
        <w:lastRenderedPageBreak/>
        <w:t>просрочки предоставления, а также возместит Клиенту сверх неустойки все убытки (включая административные штрафы, а также суммы неустойки, перечисленные по решению налогового органа), причиненные несвоевременными исполнением такой обязанности.</w:t>
      </w:r>
    </w:p>
    <w:p w14:paraId="7EA7A679"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В случае обнаружения не сохранности груза в момент его доставки уполномоченному грузополучателю, Клиент незамедлительно уведомляет об этом Экспедитора и координирует с ним свои действия по фиксации ущерба. В любом случае утрата, повреждение, порча, недостача или иное несоответствие груза данным, указанным в товарно-транспортной накладной, должны быть подтверждены актом приемки груза, который подписывается представителями Клиента и Экспедитора. Подписание акта приемки груза водителем транспортного средства, доставившего груз, приравнивается к подписанию Экспедитором.</w:t>
      </w:r>
    </w:p>
    <w:p w14:paraId="00AA76AF" w14:textId="77777777" w:rsidR="00555A43" w:rsidRPr="00555A43" w:rsidRDefault="00555A43" w:rsidP="00555A43">
      <w:pPr>
        <w:ind w:firstLine="0"/>
        <w:jc w:val="both"/>
        <w:rPr>
          <w:rFonts w:eastAsia="Times New Roman"/>
          <w:sz w:val="24"/>
          <w:szCs w:val="24"/>
          <w:lang w:eastAsia="ru-RU"/>
        </w:rPr>
      </w:pPr>
      <w:r w:rsidRPr="00555A43">
        <w:rPr>
          <w:rFonts w:eastAsia="Times New Roman"/>
          <w:sz w:val="24"/>
          <w:szCs w:val="24"/>
          <w:lang w:eastAsia="ru-RU"/>
        </w:rPr>
        <w:tab/>
        <w:t>При наличии достаточных оснований для возникновения значительного ущерба (более половины стоимости груза), а также при наличии спора касательно размера и причин возникновения ущерба в случае порчи либо повреждения груза, размер ущерба удостоверяется актом независимой экспертизы (агент или аварийный комиссар страховой компании либо представитель торгово-промышленной палаты) по состоянию груза, устанавливающим факт наступления ущерба, причины его возникновения и размер причиненного ущерба. Оплата услуг по независимой экспертизе относится на счет Клиента с последующим отнесением вышеназванных расходов на виновную сторону.</w:t>
      </w:r>
    </w:p>
    <w:p w14:paraId="2697BB77" w14:textId="77777777" w:rsidR="00555A43" w:rsidRPr="00555A43" w:rsidRDefault="00555A43" w:rsidP="00555A43">
      <w:pPr>
        <w:numPr>
          <w:ilvl w:val="1"/>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Экспедитор отвечает за нарушение сохранности груза во время перевозки от грузоотправителя к грузополучателю,</w:t>
      </w:r>
      <w:r w:rsidRPr="00555A43">
        <w:rPr>
          <w:rFonts w:eastAsia="Calibri"/>
          <w:sz w:val="24"/>
          <w:szCs w:val="24"/>
        </w:rPr>
        <w:t xml:space="preserve"> даже если Экспедитор не принимает груз в своё ведение</w:t>
      </w:r>
      <w:r w:rsidRPr="00555A43">
        <w:rPr>
          <w:rFonts w:eastAsia="Times New Roman"/>
          <w:sz w:val="24"/>
          <w:szCs w:val="24"/>
          <w:lang w:eastAsia="ru-RU"/>
        </w:rPr>
        <w:t>. В случае утраты, порчи или повреждения груза в процессе перевозки Экспедитор имеет право от своего имени на предъявление к перевозчику, привлеченному Экспедитором для оказания услуг по настоящему Договору, претензии о возмещении ущерба, причиненного грузу. В случае повреждения, частичной или полной утраты груза в процессе перевозки, Экспедитор несёт ответственность в пределах, не превышающих предел ответственности, установленный для перевозчика. В случае, если при приёме груза Клиентом или его доверенным лицом обнаружены недостача или повреждение груза внутри тары без нарушения сохранности внешней упаковки во время перевозки или имеется протокол (акт, иной аналогичный документ) о проведении процессуальных действий (процедур) с грузом контролирующими государственными органами, Экспедитор не несёт ответственности за соответствующие повреждение или недостачу груза.</w:t>
      </w:r>
    </w:p>
    <w:p w14:paraId="25FF9E4C" w14:textId="77777777" w:rsidR="00555A43" w:rsidRPr="00555A43" w:rsidRDefault="00555A43" w:rsidP="00555A43">
      <w:pPr>
        <w:numPr>
          <w:ilvl w:val="1"/>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Экспедитор и перевозчик, привлеченный Экспедитором для оказания услуг по настоящему Договору, несут перед Клиентом солидарную ответственность за причинение убытков, вызванных не сохранностью (утратой, недостачей, повреждением (порчей)) груза или иными нарушениями, связанными с исполнением настоящего Договора, Заявки.</w:t>
      </w:r>
    </w:p>
    <w:p w14:paraId="5A689553" w14:textId="77777777" w:rsidR="00555A43" w:rsidRPr="00555A43" w:rsidRDefault="00555A43" w:rsidP="00555A43">
      <w:pPr>
        <w:numPr>
          <w:ilvl w:val="1"/>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 xml:space="preserve">Экспедитор обязуется создавать и выставлять Клиенту через Портал электронных счетов-фактур (www.vat.gov.by) в соответствии с требованиями, предусмотренными ст.131 Налогового кодекса Республики Беларусь в установленные законодательством сроки и в порядке, определяемом Инструкцией о порядке создания (в том числе заполнения), выставления (направления), получения, подписания и хранения электронного счета-фактуры, утвержденной постановлением Министерства по налогам и сборам Республики Беларусь от 25.04.2016 № 15 (далее </w:t>
      </w:r>
      <w:r w:rsidRPr="00555A43">
        <w:rPr>
          <w:rFonts w:eastAsia="Times New Roman"/>
          <w:sz w:val="24"/>
          <w:szCs w:val="24"/>
          <w:lang w:eastAsia="ru-RU"/>
        </w:rPr>
        <w:sym w:font="Symbol" w:char="F02D"/>
      </w:r>
      <w:r w:rsidRPr="00555A43">
        <w:rPr>
          <w:rFonts w:eastAsia="Times New Roman"/>
          <w:sz w:val="24"/>
          <w:szCs w:val="24"/>
          <w:lang w:eastAsia="ru-RU"/>
        </w:rPr>
        <w:t xml:space="preserve"> Инструкция), надлежаще оформленный электронный счет-фактуру по налогу на добавленную стоимость. </w:t>
      </w:r>
    </w:p>
    <w:p w14:paraId="79356CD3"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Надлежаще оформленным признается электронный счет-фактура, оформленный в соответствии с Инструкцией, обеспечивающий возможность принятия Клиенту к вычету сумм налога на добавленную стоимость.</w:t>
      </w:r>
    </w:p>
    <w:p w14:paraId="119CD0BE"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r w:rsidRPr="00555A43">
        <w:rPr>
          <w:sz w:val="24"/>
          <w:szCs w:val="24"/>
        </w:rPr>
        <w:t>В случае не выставления Экспедитором надлежаще оформленного электронного счета-фактуры по налогу на добавленную стоимость в срок до 10 (десятого) числа месяца, следующего за месяцем, в котором оказаны услуги, Поставщик Экспедитор уплачивает Клиенту штраф в размере суммы налога на добавленную стоимость, на которую не выставлен электронный счет-фактура. Штраф уплачивается Экспедитором в течение 10 (десяти) дней с даты выставления Клиентом счета.</w:t>
      </w:r>
    </w:p>
    <w:p w14:paraId="4800C6B0" w14:textId="77777777" w:rsidR="00555A43" w:rsidRPr="00555A43" w:rsidRDefault="00555A43" w:rsidP="00555A43">
      <w:pPr>
        <w:numPr>
          <w:ilvl w:val="1"/>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lastRenderedPageBreak/>
        <w:t>В случае принятия Экспедитором Заявки к исполнению и непредставления транспортного средства на загрузку или отказа от согласованной сторонами Заявки Клиент имеет право заказать транспорт для выполнения данной перевозки у другого экспедитора (перевозчика) с взысканием с Экспедитора разницы в стоимости перевозки между ставкой фрахта Экспедитора и привлечённого Экспедитора (Перевозчика). Также Экспедитор уплачивает Клиенту штраф в размере, установленном п.5.4 настоящего Договора.</w:t>
      </w:r>
    </w:p>
    <w:p w14:paraId="60D33A95" w14:textId="77777777" w:rsidR="00555A43" w:rsidRPr="00555A43" w:rsidRDefault="00555A43" w:rsidP="00555A43">
      <w:pPr>
        <w:numPr>
          <w:ilvl w:val="1"/>
          <w:numId w:val="4"/>
        </w:numPr>
        <w:tabs>
          <w:tab w:val="left" w:pos="1276"/>
        </w:tabs>
        <w:ind w:left="0" w:firstLine="709"/>
        <w:contextualSpacing/>
        <w:jc w:val="both"/>
        <w:rPr>
          <w:rFonts w:eastAsia="Times New Roman"/>
          <w:sz w:val="24"/>
          <w:szCs w:val="24"/>
          <w:lang w:eastAsia="ru-RU"/>
        </w:rPr>
      </w:pPr>
      <w:r w:rsidRPr="00555A43">
        <w:rPr>
          <w:rFonts w:eastAsia="Times New Roman"/>
          <w:sz w:val="24"/>
          <w:szCs w:val="24"/>
          <w:lang w:eastAsia="ru-RU"/>
        </w:rPr>
        <w:t>Если для выполнения Экспедитором обязательств по договору требуется нахождение на территории ООО «ЭддиТек» работников Экспедитора или иных лиц (индивидуальных предпринимателей, физических лиц, работников иных организаций, работников индивидуальных предпринимателей), привлекаемых Экспедитором, то такие работники и иные лица при нахождении на территории ООО «ЭддиТек» (в том числе в помещениях, зданиях, на промышленной территории) должны использовать  защитные маски, респираторы (далее – «масочный режим»), за исключением случаев, когда с учетом обстановки и/или выполняемых работ (действий) нахождение присутствующих лиц допускается только в средствах индивидуальной защиты органов дыхания (противогаз). Экспедитор обязан обеспечить своих работников и/или иных привлекаемых лиц защитными масками, респираторами, подходящими для применения в условиях выполняемых работниками видов работ (действий, функций), а также контролировать своевременную их замену. Расходы, вызванные необходимостью соблюдения «масочного режима», возлагаются на Экспедитора. Экспедитор несет ответственность за соблюдение «масочного режима» указанными работниками и иными лицами.</w:t>
      </w:r>
    </w:p>
    <w:p w14:paraId="227B4E82" w14:textId="77777777" w:rsidR="00555A43" w:rsidRPr="00555A43" w:rsidRDefault="00555A43" w:rsidP="00555A43">
      <w:pPr>
        <w:tabs>
          <w:tab w:val="left" w:pos="1276"/>
        </w:tabs>
        <w:jc w:val="both"/>
        <w:rPr>
          <w:sz w:val="24"/>
          <w:szCs w:val="24"/>
        </w:rPr>
      </w:pPr>
      <w:r w:rsidRPr="00555A43">
        <w:rPr>
          <w:sz w:val="24"/>
          <w:szCs w:val="24"/>
        </w:rPr>
        <w:t>Допускается нахождение работников Экспедитора и иных привлекаемых лиц без защитных масок, респираторов на рабочих местах, находящихся вне действующих зданий ООО «ЭддиТек», при условии соблюдения дистанции между такими работниками и иными лицами не менее 1,5 метра и отсутствии в зоне проведения работ (действий) работников ООО «ЭддиТек».</w:t>
      </w:r>
    </w:p>
    <w:p w14:paraId="6F7F85AC" w14:textId="77777777" w:rsidR="00555A43" w:rsidRPr="00555A43" w:rsidRDefault="00555A43" w:rsidP="00555A43">
      <w:pPr>
        <w:tabs>
          <w:tab w:val="left" w:pos="1276"/>
        </w:tabs>
        <w:jc w:val="both"/>
        <w:rPr>
          <w:sz w:val="24"/>
          <w:szCs w:val="24"/>
        </w:rPr>
      </w:pPr>
      <w:r w:rsidRPr="00555A43">
        <w:rPr>
          <w:sz w:val="24"/>
          <w:szCs w:val="24"/>
        </w:rPr>
        <w:t>При невыполнении требований «масочного режима» на территории ООО «ЭддиТек» со стороны указанных выше работников и иных лиц (далее – нарушитель), ООО «ЭддиТек» как сторона по договору имеет право:</w:t>
      </w:r>
    </w:p>
    <w:p w14:paraId="0A381D63" w14:textId="77777777" w:rsidR="00555A43" w:rsidRPr="00555A43" w:rsidRDefault="00555A43" w:rsidP="00555A43">
      <w:pPr>
        <w:tabs>
          <w:tab w:val="left" w:pos="1276"/>
        </w:tabs>
        <w:jc w:val="both"/>
        <w:rPr>
          <w:sz w:val="24"/>
          <w:szCs w:val="24"/>
        </w:rPr>
      </w:pPr>
      <w:r w:rsidRPr="00555A43">
        <w:rPr>
          <w:sz w:val="24"/>
          <w:szCs w:val="24"/>
        </w:rPr>
        <w:t>а) в одностороннем порядке отказаться от исполнения договора полностью или частично;</w:t>
      </w:r>
    </w:p>
    <w:p w14:paraId="25CC02DC" w14:textId="77777777" w:rsidR="00555A43" w:rsidRPr="00555A43" w:rsidRDefault="00555A43" w:rsidP="00555A43">
      <w:pPr>
        <w:tabs>
          <w:tab w:val="left" w:pos="1276"/>
        </w:tabs>
        <w:jc w:val="both"/>
        <w:rPr>
          <w:sz w:val="24"/>
          <w:szCs w:val="24"/>
        </w:rPr>
      </w:pPr>
      <w:r w:rsidRPr="00555A43">
        <w:rPr>
          <w:sz w:val="24"/>
          <w:szCs w:val="24"/>
        </w:rPr>
        <w:t>б) запретить доступ нарушителей на территорию ООО «ЭддиТек»;</w:t>
      </w:r>
    </w:p>
    <w:p w14:paraId="1E9665A0" w14:textId="77777777" w:rsidR="00555A43" w:rsidRPr="00555A43" w:rsidRDefault="00555A43" w:rsidP="00555A43">
      <w:pPr>
        <w:tabs>
          <w:tab w:val="left" w:pos="1276"/>
        </w:tabs>
        <w:jc w:val="both"/>
        <w:rPr>
          <w:sz w:val="24"/>
          <w:szCs w:val="24"/>
        </w:rPr>
      </w:pPr>
      <w:r w:rsidRPr="00555A43">
        <w:rPr>
          <w:sz w:val="24"/>
          <w:szCs w:val="24"/>
        </w:rPr>
        <w:t>в) приостановить, запретить выполнение работы (действий) нарушителями на территории ООО «ЭддиТек»;</w:t>
      </w:r>
    </w:p>
    <w:p w14:paraId="0AC56B58" w14:textId="77777777" w:rsidR="00555A43" w:rsidRPr="00555A43" w:rsidRDefault="00555A43" w:rsidP="00555A43">
      <w:pPr>
        <w:tabs>
          <w:tab w:val="left" w:pos="1276"/>
        </w:tabs>
        <w:jc w:val="both"/>
        <w:rPr>
          <w:sz w:val="24"/>
          <w:szCs w:val="24"/>
        </w:rPr>
      </w:pPr>
      <w:r w:rsidRPr="00555A43">
        <w:rPr>
          <w:sz w:val="24"/>
          <w:szCs w:val="24"/>
        </w:rPr>
        <w:t>г) приостановить выполнение встречных обязательств со стороны ООО «ЭддиТек»;</w:t>
      </w:r>
    </w:p>
    <w:p w14:paraId="52B3B5A2" w14:textId="77777777" w:rsidR="00555A43" w:rsidRPr="00555A43" w:rsidRDefault="00555A43" w:rsidP="00555A43">
      <w:pPr>
        <w:tabs>
          <w:tab w:val="left" w:pos="1276"/>
        </w:tabs>
        <w:jc w:val="both"/>
        <w:rPr>
          <w:sz w:val="24"/>
          <w:szCs w:val="24"/>
        </w:rPr>
      </w:pPr>
      <w:r w:rsidRPr="00555A43">
        <w:rPr>
          <w:sz w:val="24"/>
          <w:szCs w:val="24"/>
        </w:rPr>
        <w:t>д) в одностороннем порядке путем составления актов и/или фото-, видеосъемки фиксировать факты нахождения указанных выше работников и/или иных лиц на территории ООО «ЭддиТек» с нарушением «масочного режима»;</w:t>
      </w:r>
    </w:p>
    <w:p w14:paraId="534BD733" w14:textId="77777777" w:rsidR="00555A43" w:rsidRPr="00555A43" w:rsidRDefault="00555A43" w:rsidP="00555A43">
      <w:pPr>
        <w:tabs>
          <w:tab w:val="left" w:pos="1276"/>
        </w:tabs>
        <w:jc w:val="both"/>
        <w:rPr>
          <w:sz w:val="24"/>
          <w:szCs w:val="24"/>
        </w:rPr>
      </w:pPr>
      <w:r w:rsidRPr="00555A43">
        <w:rPr>
          <w:sz w:val="24"/>
          <w:szCs w:val="24"/>
        </w:rPr>
        <w:t>е) требовать у Экспедитора оплаты штрафа в размере 3 базовых величин за каждый факт нарушения «масочного режима» в отношении каждого отдельного нарушителя.</w:t>
      </w:r>
    </w:p>
    <w:p w14:paraId="1F8BA715" w14:textId="77777777" w:rsidR="00555A43" w:rsidRPr="00555A43" w:rsidRDefault="00555A43" w:rsidP="00555A43">
      <w:pPr>
        <w:tabs>
          <w:tab w:val="left" w:pos="142"/>
          <w:tab w:val="left" w:pos="426"/>
          <w:tab w:val="left" w:pos="851"/>
          <w:tab w:val="left" w:pos="993"/>
          <w:tab w:val="left" w:pos="1418"/>
          <w:tab w:val="left" w:pos="1985"/>
        </w:tabs>
        <w:jc w:val="both"/>
        <w:rPr>
          <w:sz w:val="24"/>
          <w:szCs w:val="24"/>
        </w:rPr>
      </w:pPr>
    </w:p>
    <w:p w14:paraId="4B958527" w14:textId="77777777" w:rsidR="00555A43" w:rsidRPr="00555A43" w:rsidRDefault="00555A43" w:rsidP="00555A43">
      <w:pPr>
        <w:numPr>
          <w:ilvl w:val="0"/>
          <w:numId w:val="4"/>
        </w:numPr>
        <w:tabs>
          <w:tab w:val="left" w:pos="284"/>
        </w:tabs>
        <w:ind w:left="0" w:firstLine="0"/>
        <w:contextualSpacing/>
        <w:jc w:val="center"/>
        <w:rPr>
          <w:rFonts w:eastAsia="Times New Roman"/>
          <w:sz w:val="24"/>
          <w:szCs w:val="24"/>
          <w:lang w:eastAsia="ru-RU"/>
        </w:rPr>
      </w:pPr>
      <w:r w:rsidRPr="00555A43">
        <w:rPr>
          <w:rFonts w:eastAsia="Times New Roman"/>
          <w:sz w:val="24"/>
          <w:szCs w:val="24"/>
          <w:lang w:eastAsia="ru-RU"/>
        </w:rPr>
        <w:t>ФОРС-МАЖОР</w:t>
      </w:r>
    </w:p>
    <w:p w14:paraId="42220FAC" w14:textId="77777777" w:rsidR="00555A43" w:rsidRPr="00555A43" w:rsidRDefault="00555A43" w:rsidP="00555A43">
      <w:pPr>
        <w:numPr>
          <w:ilvl w:val="1"/>
          <w:numId w:val="4"/>
        </w:numPr>
        <w:tabs>
          <w:tab w:val="left" w:pos="1134"/>
        </w:tabs>
        <w:autoSpaceDE w:val="0"/>
        <w:autoSpaceDN w:val="0"/>
        <w:ind w:left="0" w:firstLine="709"/>
        <w:contextualSpacing/>
        <w:jc w:val="both"/>
        <w:rPr>
          <w:rFonts w:eastAsia="Times New Roman"/>
          <w:sz w:val="24"/>
          <w:szCs w:val="24"/>
          <w:lang w:eastAsia="ru-RU"/>
        </w:rPr>
      </w:pPr>
      <w:r w:rsidRPr="00555A43">
        <w:rPr>
          <w:rFonts w:eastAsia="Times New Roman"/>
          <w:sz w:val="24"/>
          <w:szCs w:val="24"/>
          <w:lang w:eastAsia="ru-RU"/>
        </w:rPr>
        <w:t>Ни одна из Сторон не будет нести ответственность за полное или частичное неисполнение обязательств по настоящему Договору, если это связано с обстоятельствами непреодолимой силы: пожаром, наводнением и другими стихийными бедствиями, военными действиями любого характера, блокадой, запретом на экспорт или импорт, действиями правительства или другими препятствиями, мешающими должному исполнению Договора на весь период действия вышеназванных обстоятельств.</w:t>
      </w:r>
    </w:p>
    <w:p w14:paraId="2FBFFF8B" w14:textId="77777777" w:rsidR="00555A43" w:rsidRPr="00555A43" w:rsidRDefault="00555A43" w:rsidP="00555A43">
      <w:pPr>
        <w:numPr>
          <w:ilvl w:val="1"/>
          <w:numId w:val="4"/>
        </w:numPr>
        <w:tabs>
          <w:tab w:val="left" w:pos="1134"/>
        </w:tabs>
        <w:autoSpaceDE w:val="0"/>
        <w:autoSpaceDN w:val="0"/>
        <w:ind w:left="0" w:firstLine="709"/>
        <w:contextualSpacing/>
        <w:jc w:val="both"/>
        <w:rPr>
          <w:rFonts w:eastAsia="Times New Roman"/>
          <w:sz w:val="24"/>
          <w:szCs w:val="24"/>
          <w:lang w:eastAsia="ru-RU"/>
        </w:rPr>
      </w:pPr>
      <w:r w:rsidRPr="00555A43">
        <w:rPr>
          <w:rFonts w:eastAsia="Times New Roman"/>
          <w:sz w:val="24"/>
          <w:szCs w:val="24"/>
          <w:lang w:eastAsia="ru-RU"/>
        </w:rPr>
        <w:t>Если срок действия форс-мажорных обстоятельств превысит 60 дней, любая из Сторон вправе аннулировать свои обязательства и расторгнуть настоящий Договор.</w:t>
      </w:r>
    </w:p>
    <w:p w14:paraId="73BB4AF7" w14:textId="77777777" w:rsidR="00555A43" w:rsidRPr="00555A43" w:rsidRDefault="00555A43" w:rsidP="00555A43">
      <w:pPr>
        <w:numPr>
          <w:ilvl w:val="1"/>
          <w:numId w:val="4"/>
        </w:numPr>
        <w:tabs>
          <w:tab w:val="left" w:pos="1134"/>
        </w:tabs>
        <w:autoSpaceDE w:val="0"/>
        <w:autoSpaceDN w:val="0"/>
        <w:ind w:left="0" w:firstLine="709"/>
        <w:contextualSpacing/>
        <w:jc w:val="both"/>
        <w:rPr>
          <w:rFonts w:eastAsia="Times New Roman"/>
          <w:sz w:val="24"/>
          <w:szCs w:val="24"/>
          <w:lang w:eastAsia="ru-RU"/>
        </w:rPr>
      </w:pPr>
      <w:r w:rsidRPr="00555A43">
        <w:rPr>
          <w:rFonts w:eastAsia="Times New Roman"/>
          <w:sz w:val="24"/>
          <w:szCs w:val="24"/>
          <w:lang w:eastAsia="ru-RU"/>
        </w:rPr>
        <w:t xml:space="preserve">Стороны в этом случае свободны от ответственности за компенсацию возможного ущерба другой Стороне. Сторона, для которой возникла невозможность исполнять свои </w:t>
      </w:r>
      <w:r w:rsidRPr="00555A43">
        <w:rPr>
          <w:rFonts w:eastAsia="Times New Roman"/>
          <w:sz w:val="24"/>
          <w:szCs w:val="24"/>
          <w:lang w:eastAsia="ru-RU"/>
        </w:rPr>
        <w:lastRenderedPageBreak/>
        <w:t>обязательства, должна немедленно известить другую Сторону о начале действия форс-мажорных обстоятельств и невозможности исполнения обязательств.</w:t>
      </w:r>
    </w:p>
    <w:p w14:paraId="7337CCE7" w14:textId="77777777" w:rsidR="00555A43" w:rsidRPr="00555A43" w:rsidRDefault="00555A43" w:rsidP="00555A43">
      <w:pPr>
        <w:numPr>
          <w:ilvl w:val="1"/>
          <w:numId w:val="4"/>
        </w:numPr>
        <w:tabs>
          <w:tab w:val="left" w:pos="1134"/>
        </w:tabs>
        <w:autoSpaceDE w:val="0"/>
        <w:autoSpaceDN w:val="0"/>
        <w:ind w:left="0" w:firstLine="709"/>
        <w:contextualSpacing/>
        <w:jc w:val="both"/>
        <w:rPr>
          <w:rFonts w:eastAsia="Times New Roman"/>
          <w:sz w:val="24"/>
          <w:szCs w:val="24"/>
          <w:lang w:eastAsia="ru-RU"/>
        </w:rPr>
      </w:pPr>
      <w:r w:rsidRPr="00555A43">
        <w:rPr>
          <w:rFonts w:eastAsia="Times New Roman"/>
          <w:sz w:val="24"/>
          <w:szCs w:val="24"/>
          <w:lang w:eastAsia="ru-RU"/>
        </w:rPr>
        <w:t>Сертификаты (заключения, свидетельства) и иные документы, выданные торгово-промышленной палатой, служат достаточным подтверждением форс-мажорных обстоятельств.</w:t>
      </w:r>
    </w:p>
    <w:p w14:paraId="3EBCBEC4" w14:textId="77777777" w:rsidR="00555A43" w:rsidRPr="00555A43" w:rsidRDefault="00555A43" w:rsidP="00555A43">
      <w:pPr>
        <w:autoSpaceDE w:val="0"/>
        <w:autoSpaceDN w:val="0"/>
        <w:ind w:firstLine="708"/>
        <w:jc w:val="both"/>
        <w:rPr>
          <w:sz w:val="24"/>
          <w:szCs w:val="24"/>
        </w:rPr>
      </w:pPr>
    </w:p>
    <w:p w14:paraId="69EF40FD" w14:textId="77777777" w:rsidR="00555A43" w:rsidRPr="00555A43" w:rsidRDefault="00555A43" w:rsidP="00555A43">
      <w:pPr>
        <w:numPr>
          <w:ilvl w:val="0"/>
          <w:numId w:val="4"/>
        </w:numPr>
        <w:tabs>
          <w:tab w:val="left" w:pos="284"/>
        </w:tabs>
        <w:autoSpaceDE w:val="0"/>
        <w:autoSpaceDN w:val="0"/>
        <w:adjustRightInd w:val="0"/>
        <w:ind w:left="0" w:firstLine="0"/>
        <w:contextualSpacing/>
        <w:jc w:val="center"/>
        <w:rPr>
          <w:rFonts w:eastAsia="Times New Roman"/>
          <w:sz w:val="24"/>
          <w:szCs w:val="24"/>
          <w:lang w:eastAsia="ru-RU"/>
        </w:rPr>
      </w:pPr>
      <w:r w:rsidRPr="00555A43">
        <w:rPr>
          <w:rFonts w:eastAsia="Times New Roman"/>
          <w:sz w:val="24"/>
          <w:szCs w:val="24"/>
          <w:lang w:eastAsia="ru-RU"/>
        </w:rPr>
        <w:t>ПОРЯДОК РАЗРЕШЕНИЯ СПОРОВ</w:t>
      </w:r>
    </w:p>
    <w:p w14:paraId="1A9D174F" w14:textId="77777777" w:rsidR="00555A43" w:rsidRPr="00555A43" w:rsidRDefault="00555A43" w:rsidP="00555A43">
      <w:pPr>
        <w:numPr>
          <w:ilvl w:val="1"/>
          <w:numId w:val="4"/>
        </w:numPr>
        <w:tabs>
          <w:tab w:val="left" w:pos="1134"/>
        </w:tabs>
        <w:ind w:left="0" w:firstLine="709"/>
        <w:contextualSpacing/>
        <w:jc w:val="both"/>
        <w:rPr>
          <w:rFonts w:eastAsia="Times New Roman"/>
          <w:sz w:val="24"/>
          <w:szCs w:val="24"/>
          <w:lang w:eastAsia="ru-RU"/>
        </w:rPr>
      </w:pPr>
      <w:r w:rsidRPr="00555A43">
        <w:rPr>
          <w:rFonts w:eastAsia="Times New Roman"/>
          <w:sz w:val="24"/>
          <w:szCs w:val="24"/>
          <w:lang w:eastAsia="ru-RU"/>
        </w:rPr>
        <w:t>Любые споры, разногласия или требования, возникающие из настоящего Договора или в связи с ним, в частности, касающиеся его нарушения, прекращения или недействительности, решаются Сторонами путем письменных переговоров, а при не достижении соглашения подлежат рассмотрению в экономическом суде Витебской области.</w:t>
      </w:r>
    </w:p>
    <w:p w14:paraId="1793ECAC" w14:textId="77777777" w:rsidR="00555A43" w:rsidRPr="00555A43" w:rsidRDefault="00555A43" w:rsidP="00555A43">
      <w:pPr>
        <w:tabs>
          <w:tab w:val="left" w:pos="851"/>
          <w:tab w:val="left" w:pos="1134"/>
          <w:tab w:val="left" w:pos="1276"/>
        </w:tabs>
        <w:autoSpaceDE w:val="0"/>
        <w:autoSpaceDN w:val="0"/>
        <w:jc w:val="center"/>
        <w:rPr>
          <w:sz w:val="24"/>
          <w:szCs w:val="24"/>
        </w:rPr>
      </w:pPr>
    </w:p>
    <w:p w14:paraId="20EB3417" w14:textId="77777777" w:rsidR="00555A43" w:rsidRPr="00555A43" w:rsidRDefault="00555A43" w:rsidP="00555A43">
      <w:pPr>
        <w:numPr>
          <w:ilvl w:val="0"/>
          <w:numId w:val="3"/>
        </w:numPr>
        <w:tabs>
          <w:tab w:val="left" w:pos="284"/>
        </w:tabs>
        <w:autoSpaceDE w:val="0"/>
        <w:autoSpaceDN w:val="0"/>
        <w:ind w:left="0" w:firstLine="0"/>
        <w:contextualSpacing/>
        <w:jc w:val="center"/>
        <w:rPr>
          <w:rFonts w:eastAsia="Times New Roman"/>
          <w:sz w:val="24"/>
          <w:szCs w:val="24"/>
          <w:lang w:eastAsia="ru-RU"/>
        </w:rPr>
      </w:pPr>
      <w:r w:rsidRPr="00555A43">
        <w:rPr>
          <w:rFonts w:eastAsia="Times New Roman"/>
          <w:sz w:val="24"/>
          <w:szCs w:val="24"/>
          <w:lang w:eastAsia="ru-RU"/>
        </w:rPr>
        <w:t>ПРОЧИЕ УСЛОВИЯ</w:t>
      </w:r>
    </w:p>
    <w:p w14:paraId="7A3A1345"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 xml:space="preserve">Любые изменения и дополнения к настоящему Договору будут действительны при условии, если они выполнены в письменной форме и подписаны уполномоченными на то лицами обеих Сторон, если иное не предусмотрено Договором. </w:t>
      </w:r>
    </w:p>
    <w:p w14:paraId="210231C2"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Настоящий Договор составлен в двух экземплярах, обладающих равной юридической силой. Для упрощения процедуры обмена документами Стороны признают целесообразность использования факсимильной и электронной связи и, таким образом, правомочность подписей и печатей Сторон, а также текста настоящего Договора, Дополнительных соглашений, Заявок, передаваемых и принимаемых по факсимильной и электронной связи в процессе заключения и исполнения настоящего Договора, с обязательным последующим обменом оригиналами. Адреса электронной почты для обмена документами указаны в Разделе 9 Договора. Сообщение, отправленное Стороной по электронной почте, будет считаться отправленным по надлежащему адресу и полученным на 2 (второй) календарный день с даты оправки. Информация, направленная Стороной посредством мессенджеров Viber, WhatsApp, Skype, будет считаться полученной в день ее отправки.</w:t>
      </w:r>
    </w:p>
    <w:p w14:paraId="6C3BA455"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 xml:space="preserve">Стороны признают информацию, содержащуюся в документе, отправленном посредством электронной почты в электронном виде, достаточной для определения отправителя и содержания документа, отправленного в электронном виде. </w:t>
      </w:r>
    </w:p>
    <w:p w14:paraId="471C4E4F"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Во всем, что не предусмотрено настоящим Договором, Стороны руководствуются действующим законодательством Республики Беларусь.</w:t>
      </w:r>
    </w:p>
    <w:p w14:paraId="23F5093D"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 xml:space="preserve">Настоящий Договор заменяет собой любые предполагаемые или ранее заключенные между Сторонами соглашения (договоренности). Все устные переговоры и переписка между Сторонами, имевшие место до заключения настоящего Договора, теряют юридическую силу со дня подписания Договора Сторонами. </w:t>
      </w:r>
    </w:p>
    <w:p w14:paraId="0A702927" w14:textId="77777777" w:rsidR="00555A43" w:rsidRPr="00555A43" w:rsidRDefault="00555A43" w:rsidP="00555A43">
      <w:pPr>
        <w:numPr>
          <w:ilvl w:val="1"/>
          <w:numId w:val="3"/>
        </w:numPr>
        <w:tabs>
          <w:tab w:val="left" w:pos="1134"/>
        </w:tabs>
        <w:autoSpaceDE w:val="0"/>
        <w:autoSpaceDN w:val="0"/>
        <w:adjustRightInd w:val="0"/>
        <w:ind w:left="0" w:firstLine="708"/>
        <w:contextualSpacing/>
        <w:jc w:val="both"/>
        <w:rPr>
          <w:sz w:val="24"/>
          <w:szCs w:val="24"/>
        </w:rPr>
      </w:pPr>
      <w:r w:rsidRPr="00555A43">
        <w:rPr>
          <w:sz w:val="24"/>
          <w:szCs w:val="24"/>
        </w:rPr>
        <w:t>Каждая из Сторон гарантирует другой Стороне, что:</w:t>
      </w:r>
    </w:p>
    <w:p w14:paraId="0BE7754B" w14:textId="77777777" w:rsidR="00555A43" w:rsidRPr="00555A43" w:rsidRDefault="00555A43" w:rsidP="00555A43">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555A43">
        <w:rPr>
          <w:sz w:val="24"/>
          <w:szCs w:val="24"/>
        </w:rPr>
        <w:t xml:space="preserve"> согласия третьих лиц на подписание настоящего Договора не требуется (или такие согласия получены в установленном порядке);</w:t>
      </w:r>
    </w:p>
    <w:p w14:paraId="498B7398" w14:textId="77777777" w:rsidR="00555A43" w:rsidRPr="00555A43" w:rsidRDefault="00555A43" w:rsidP="00555A43">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555A43">
        <w:rPr>
          <w:sz w:val="24"/>
          <w:szCs w:val="24"/>
        </w:rPr>
        <w:t xml:space="preserve"> все корпоративные процедуры согласования, предусмотренные законодательством и учредительными и иными документами для заключения и исполнения настоящего Договора, соблюдены;</w:t>
      </w:r>
    </w:p>
    <w:p w14:paraId="05DE74A6" w14:textId="77777777" w:rsidR="00555A43" w:rsidRPr="00555A43" w:rsidRDefault="00555A43" w:rsidP="00555A43">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555A43">
        <w:rPr>
          <w:sz w:val="24"/>
          <w:szCs w:val="24"/>
        </w:rPr>
        <w:t xml:space="preserve"> в совершении Договора (сделки) не имеется заинтересованности аффилированных лиц;</w:t>
      </w:r>
    </w:p>
    <w:p w14:paraId="422DC365" w14:textId="77777777" w:rsidR="00555A43" w:rsidRPr="00555A43" w:rsidRDefault="00555A43" w:rsidP="00555A43">
      <w:pPr>
        <w:numPr>
          <w:ilvl w:val="2"/>
          <w:numId w:val="3"/>
        </w:numPr>
        <w:tabs>
          <w:tab w:val="left" w:pos="851"/>
          <w:tab w:val="left" w:pos="1134"/>
          <w:tab w:val="left" w:pos="1276"/>
        </w:tabs>
        <w:autoSpaceDE w:val="0"/>
        <w:autoSpaceDN w:val="0"/>
        <w:adjustRightInd w:val="0"/>
        <w:ind w:left="0" w:firstLine="720"/>
        <w:contextualSpacing/>
        <w:jc w:val="both"/>
        <w:rPr>
          <w:sz w:val="24"/>
          <w:szCs w:val="24"/>
        </w:rPr>
      </w:pPr>
      <w:r w:rsidRPr="00555A43">
        <w:rPr>
          <w:sz w:val="24"/>
          <w:szCs w:val="24"/>
        </w:rPr>
        <w:t xml:space="preserve"> заключаемый Договор (сделка) не относится к категории крупной сделки, требующей соответствующего решения органа управления юридического лица.</w:t>
      </w:r>
    </w:p>
    <w:p w14:paraId="70ADD148" w14:textId="77777777" w:rsidR="00555A43" w:rsidRPr="00555A43" w:rsidRDefault="00555A43" w:rsidP="00555A43">
      <w:pPr>
        <w:numPr>
          <w:ilvl w:val="1"/>
          <w:numId w:val="3"/>
        </w:numPr>
        <w:tabs>
          <w:tab w:val="left" w:pos="1134"/>
        </w:tabs>
        <w:autoSpaceDE w:val="0"/>
        <w:autoSpaceDN w:val="0"/>
        <w:adjustRightInd w:val="0"/>
        <w:ind w:left="0" w:firstLine="709"/>
        <w:contextualSpacing/>
        <w:jc w:val="both"/>
        <w:rPr>
          <w:rFonts w:eastAsia="Times New Roman"/>
          <w:sz w:val="24"/>
          <w:szCs w:val="24"/>
          <w:lang w:eastAsia="ru-RU"/>
        </w:rPr>
      </w:pPr>
      <w:r w:rsidRPr="00555A43">
        <w:rPr>
          <w:rFonts w:eastAsia="Times New Roman"/>
          <w:sz w:val="24"/>
          <w:szCs w:val="24"/>
          <w:lang w:eastAsia="ru-RU"/>
        </w:rPr>
        <w:t>Об изменении юридического адреса и других реквизитов, указанных в Разделе 9 настоящего Договора, Сторона в течение десяти календарных дней сообщает другой Стороне.</w:t>
      </w:r>
    </w:p>
    <w:p w14:paraId="57429DF5" w14:textId="77777777" w:rsidR="00555A43" w:rsidRPr="00555A43" w:rsidRDefault="00555A43" w:rsidP="00555A43">
      <w:pPr>
        <w:numPr>
          <w:ilvl w:val="1"/>
          <w:numId w:val="3"/>
        </w:numPr>
        <w:tabs>
          <w:tab w:val="left" w:pos="1134"/>
        </w:tabs>
        <w:autoSpaceDE w:val="0"/>
        <w:autoSpaceDN w:val="0"/>
        <w:adjustRightInd w:val="0"/>
        <w:ind w:left="0" w:firstLine="709"/>
        <w:contextualSpacing/>
        <w:jc w:val="both"/>
        <w:rPr>
          <w:rFonts w:eastAsia="Times New Roman"/>
          <w:sz w:val="24"/>
          <w:szCs w:val="24"/>
          <w:lang w:eastAsia="ru-RU"/>
        </w:rPr>
      </w:pPr>
      <w:r w:rsidRPr="00555A43">
        <w:rPr>
          <w:rFonts w:eastAsia="Times New Roman"/>
          <w:color w:val="000000"/>
          <w:sz w:val="24"/>
          <w:szCs w:val="24"/>
          <w:lang w:eastAsia="ru-RU"/>
        </w:rPr>
        <w:t xml:space="preserve">Настоящий </w:t>
      </w:r>
      <w:r w:rsidRPr="00555A43">
        <w:rPr>
          <w:rFonts w:eastAsia="Times New Roman"/>
          <w:sz w:val="24"/>
          <w:szCs w:val="24"/>
          <w:lang w:eastAsia="ru-RU"/>
        </w:rPr>
        <w:t>Договор</w:t>
      </w:r>
      <w:r w:rsidRPr="00555A43">
        <w:rPr>
          <w:rFonts w:eastAsia="Times New Roman"/>
          <w:color w:val="000000"/>
          <w:sz w:val="24"/>
          <w:szCs w:val="24"/>
          <w:lang w:eastAsia="ru-RU"/>
        </w:rPr>
        <w:t xml:space="preserve"> является конфиденциальным и никакие сведения не подлежат разглашению и/или передаче третьим лицам без согласия второй Стороны, кроме случаев, предусмотренных законодательством Республики Беларусь.</w:t>
      </w:r>
    </w:p>
    <w:p w14:paraId="31B2A1F0" w14:textId="77777777" w:rsidR="00555A43" w:rsidRPr="00555A43" w:rsidRDefault="00555A43" w:rsidP="00555A43">
      <w:pPr>
        <w:numPr>
          <w:ilvl w:val="1"/>
          <w:numId w:val="3"/>
        </w:numPr>
        <w:tabs>
          <w:tab w:val="left" w:pos="1276"/>
        </w:tabs>
        <w:autoSpaceDE w:val="0"/>
        <w:autoSpaceDN w:val="0"/>
        <w:adjustRightInd w:val="0"/>
        <w:ind w:left="0" w:firstLine="709"/>
        <w:contextualSpacing/>
        <w:jc w:val="both"/>
        <w:rPr>
          <w:rFonts w:eastAsia="Times New Roman"/>
          <w:sz w:val="24"/>
          <w:szCs w:val="24"/>
          <w:lang w:eastAsia="ru-RU"/>
        </w:rPr>
      </w:pPr>
      <w:r w:rsidRPr="00555A43">
        <w:rPr>
          <w:rFonts w:eastAsia="Times New Roman"/>
          <w:sz w:val="24"/>
          <w:szCs w:val="24"/>
          <w:lang w:eastAsia="ru-RU"/>
        </w:rPr>
        <w:lastRenderedPageBreak/>
        <w:t>Почтовая корреспонденция, отправленная по адресу, указанному в Разделе 9 настоящего Договора или по последнему, письменно сообщенному адресу, будет считаться отправленной по надлежащему адресу и полученной Сторонами на 10 (десятый) календарный день с даты оправки либо в меньший срок, если будет иметься документальное подтверждение получения корреспонденции в срок до истечения 10 (десяти) календарных дней.</w:t>
      </w:r>
    </w:p>
    <w:p w14:paraId="2CFB372D" w14:textId="77777777" w:rsidR="00555A43" w:rsidRPr="00555A43" w:rsidRDefault="00555A43" w:rsidP="00555A43">
      <w:pPr>
        <w:numPr>
          <w:ilvl w:val="1"/>
          <w:numId w:val="3"/>
        </w:numPr>
        <w:tabs>
          <w:tab w:val="left" w:pos="1276"/>
        </w:tabs>
        <w:autoSpaceDE w:val="0"/>
        <w:autoSpaceDN w:val="0"/>
        <w:adjustRightInd w:val="0"/>
        <w:ind w:left="0" w:firstLine="709"/>
        <w:contextualSpacing/>
        <w:jc w:val="both"/>
        <w:rPr>
          <w:rFonts w:eastAsia="Times New Roman"/>
          <w:sz w:val="24"/>
          <w:szCs w:val="24"/>
          <w:lang w:eastAsia="ru-RU"/>
        </w:rPr>
      </w:pPr>
      <w:r w:rsidRPr="00555A43">
        <w:rPr>
          <w:rFonts w:eastAsia="Times New Roman"/>
          <w:sz w:val="24"/>
          <w:szCs w:val="24"/>
          <w:lang w:eastAsia="ru-RU"/>
        </w:rPr>
        <w:t>Договор вступает в силу с момента заключения и действует по «___»______20__, а по взаимным обязательствам - до их полного исполнения.</w:t>
      </w:r>
    </w:p>
    <w:p w14:paraId="3C807BA9" w14:textId="77777777" w:rsidR="00555A43" w:rsidRPr="00555A43" w:rsidRDefault="00555A43" w:rsidP="00555A43">
      <w:pPr>
        <w:numPr>
          <w:ilvl w:val="1"/>
          <w:numId w:val="3"/>
        </w:numPr>
        <w:tabs>
          <w:tab w:val="left" w:pos="1276"/>
        </w:tabs>
        <w:autoSpaceDE w:val="0"/>
        <w:autoSpaceDN w:val="0"/>
        <w:adjustRightInd w:val="0"/>
        <w:ind w:left="0" w:firstLine="709"/>
        <w:contextualSpacing/>
        <w:jc w:val="both"/>
        <w:rPr>
          <w:rFonts w:eastAsia="Times New Roman"/>
          <w:sz w:val="24"/>
          <w:szCs w:val="24"/>
          <w:lang w:eastAsia="ru-RU"/>
        </w:rPr>
      </w:pPr>
      <w:r w:rsidRPr="00555A43">
        <w:rPr>
          <w:rFonts w:eastAsia="Times New Roman"/>
          <w:sz w:val="24"/>
          <w:szCs w:val="24"/>
          <w:lang w:eastAsia="ru-RU"/>
        </w:rPr>
        <w:t>За систематический отказ (2 и более раз в календарном году) от выполнения Заявок Клиента на выполнение транспортно-экспедиционных услуг, Клиент вправе отказаться от исполнения настоящего Договора в одностороннем порядке, письменно уведомив об этом Экспедитора. При этом Договор будет считаться расторгнутым на 10 календарный день от даты отправки такого уведомления Экспедитору.</w:t>
      </w:r>
    </w:p>
    <w:p w14:paraId="2814D2B8" w14:textId="77777777" w:rsidR="00555A43" w:rsidRPr="00555A43" w:rsidRDefault="00555A43" w:rsidP="00555A43">
      <w:pPr>
        <w:tabs>
          <w:tab w:val="left" w:pos="0"/>
          <w:tab w:val="left" w:pos="851"/>
          <w:tab w:val="left" w:pos="1276"/>
        </w:tabs>
        <w:autoSpaceDE w:val="0"/>
        <w:autoSpaceDN w:val="0"/>
        <w:adjustRightInd w:val="0"/>
        <w:ind w:firstLine="710"/>
        <w:contextualSpacing/>
        <w:jc w:val="both"/>
        <w:rPr>
          <w:sz w:val="24"/>
          <w:szCs w:val="24"/>
        </w:rPr>
      </w:pPr>
      <w:r w:rsidRPr="00555A43">
        <w:rPr>
          <w:sz w:val="24"/>
          <w:szCs w:val="24"/>
        </w:rPr>
        <w:t>Расторжение Договора не освобождает стороны от исполнения обязательств, связанных с расчетами по настоящему Договору.</w:t>
      </w:r>
    </w:p>
    <w:p w14:paraId="41E4ABE5" w14:textId="77777777" w:rsidR="00555A43" w:rsidRPr="00555A43" w:rsidRDefault="00555A43" w:rsidP="00555A43">
      <w:pPr>
        <w:ind w:left="720"/>
        <w:contextualSpacing/>
        <w:rPr>
          <w:sz w:val="24"/>
          <w:szCs w:val="24"/>
        </w:rPr>
      </w:pPr>
    </w:p>
    <w:p w14:paraId="7CA33BDE" w14:textId="77777777" w:rsidR="00555A43" w:rsidRPr="00555A43" w:rsidRDefault="00555A43" w:rsidP="00555A43">
      <w:pPr>
        <w:numPr>
          <w:ilvl w:val="0"/>
          <w:numId w:val="5"/>
        </w:numPr>
        <w:tabs>
          <w:tab w:val="left" w:pos="284"/>
        </w:tabs>
        <w:ind w:firstLine="0"/>
        <w:contextualSpacing/>
        <w:jc w:val="center"/>
        <w:rPr>
          <w:rFonts w:eastAsia="Times New Roman"/>
          <w:sz w:val="24"/>
          <w:szCs w:val="24"/>
          <w:lang w:eastAsia="ru-RU"/>
        </w:rPr>
      </w:pPr>
      <w:r w:rsidRPr="00555A43">
        <w:rPr>
          <w:rFonts w:eastAsia="Times New Roman"/>
          <w:sz w:val="24"/>
          <w:szCs w:val="24"/>
          <w:lang w:eastAsia="ru-RU"/>
        </w:rPr>
        <w:t>АДРЕСА И БАНКОВСКИЕ РЕКВИЗИТЫ СТОРОН</w:t>
      </w:r>
    </w:p>
    <w:tbl>
      <w:tblPr>
        <w:tblW w:w="0" w:type="auto"/>
        <w:tblLook w:val="04A0" w:firstRow="1" w:lastRow="0" w:firstColumn="1" w:lastColumn="0" w:noHBand="0" w:noVBand="1"/>
      </w:tblPr>
      <w:tblGrid>
        <w:gridCol w:w="4856"/>
        <w:gridCol w:w="4856"/>
      </w:tblGrid>
      <w:tr w:rsidR="00555A43" w:rsidRPr="00555A43" w14:paraId="391D30D0" w14:textId="77777777" w:rsidTr="00555A43">
        <w:trPr>
          <w:trHeight w:val="5438"/>
        </w:trPr>
        <w:tc>
          <w:tcPr>
            <w:tcW w:w="4856" w:type="dxa"/>
            <w:shd w:val="clear" w:color="auto" w:fill="auto"/>
          </w:tcPr>
          <w:p w14:paraId="1D3C9F06" w14:textId="77777777" w:rsidR="00555A43" w:rsidRPr="00555A43" w:rsidRDefault="00555A43" w:rsidP="00555A43">
            <w:pPr>
              <w:numPr>
                <w:ilvl w:val="1"/>
                <w:numId w:val="5"/>
              </w:numPr>
              <w:tabs>
                <w:tab w:val="left" w:pos="426"/>
              </w:tabs>
              <w:autoSpaceDE w:val="0"/>
              <w:autoSpaceDN w:val="0"/>
              <w:ind w:firstLine="0"/>
              <w:contextualSpacing/>
              <w:jc w:val="both"/>
              <w:rPr>
                <w:rFonts w:eastAsia="Times New Roman"/>
                <w:sz w:val="24"/>
                <w:szCs w:val="24"/>
                <w:lang w:eastAsia="ru-RU"/>
              </w:rPr>
            </w:pPr>
            <w:r w:rsidRPr="00555A43">
              <w:rPr>
                <w:rFonts w:eastAsia="Times New Roman"/>
                <w:sz w:val="24"/>
                <w:szCs w:val="24"/>
                <w:lang w:eastAsia="ru-RU"/>
              </w:rPr>
              <w:t>КЛИЕНТ</w:t>
            </w:r>
          </w:p>
          <w:p w14:paraId="39AD67E5" w14:textId="77777777" w:rsidR="00555A43" w:rsidRPr="00555A43" w:rsidRDefault="00555A43" w:rsidP="00555A43">
            <w:pPr>
              <w:autoSpaceDE w:val="0"/>
              <w:autoSpaceDN w:val="0"/>
              <w:ind w:firstLine="0"/>
              <w:jc w:val="both"/>
              <w:rPr>
                <w:b/>
                <w:sz w:val="24"/>
                <w:szCs w:val="24"/>
              </w:rPr>
            </w:pPr>
            <w:r w:rsidRPr="00555A43">
              <w:rPr>
                <w:b/>
                <w:sz w:val="24"/>
                <w:szCs w:val="24"/>
              </w:rPr>
              <w:t>ООО «ЭддиТек»</w:t>
            </w:r>
          </w:p>
          <w:p w14:paraId="4C77974E" w14:textId="77777777" w:rsidR="00555A43" w:rsidRPr="00555A43" w:rsidRDefault="00555A43" w:rsidP="00555A43">
            <w:pPr>
              <w:autoSpaceDE w:val="0"/>
              <w:autoSpaceDN w:val="0"/>
              <w:ind w:firstLine="0"/>
              <w:rPr>
                <w:rFonts w:ascii="Bookman Old Style" w:eastAsia="Times New Roman" w:hAnsi="Bookman Old Style"/>
                <w:sz w:val="24"/>
                <w:szCs w:val="24"/>
                <w:lang w:eastAsia="ru-RU"/>
              </w:rPr>
            </w:pPr>
            <w:r w:rsidRPr="00555A43">
              <w:rPr>
                <w:rFonts w:eastAsia="Times New Roman"/>
                <w:sz w:val="24"/>
                <w:szCs w:val="24"/>
                <w:lang w:eastAsia="ru-RU"/>
              </w:rPr>
              <w:t>211441, г.Новополоцк, Витебская область Республика Беларусь</w:t>
            </w:r>
          </w:p>
          <w:p w14:paraId="22F46062" w14:textId="77777777" w:rsidR="00555A43" w:rsidRPr="00555A43" w:rsidRDefault="00555A43" w:rsidP="00555A43">
            <w:pPr>
              <w:autoSpaceDE w:val="0"/>
              <w:autoSpaceDN w:val="0"/>
              <w:ind w:firstLine="0"/>
              <w:jc w:val="both"/>
              <w:rPr>
                <w:sz w:val="24"/>
                <w:szCs w:val="24"/>
                <w:lang w:val="en-US"/>
              </w:rPr>
            </w:pPr>
            <w:r w:rsidRPr="00555A43">
              <w:rPr>
                <w:sz w:val="24"/>
                <w:szCs w:val="24"/>
              </w:rPr>
              <w:t>УНП</w:t>
            </w:r>
            <w:r w:rsidRPr="00555A43">
              <w:rPr>
                <w:sz w:val="24"/>
                <w:szCs w:val="24"/>
                <w:lang w:val="en-US"/>
              </w:rPr>
              <w:t xml:space="preserve"> 390401182 </w:t>
            </w:r>
          </w:p>
          <w:p w14:paraId="1422494D" w14:textId="77777777" w:rsidR="00555A43" w:rsidRPr="00555A43" w:rsidRDefault="00555A43" w:rsidP="00555A43">
            <w:pPr>
              <w:autoSpaceDE w:val="0"/>
              <w:autoSpaceDN w:val="0"/>
              <w:ind w:firstLine="0"/>
              <w:jc w:val="both"/>
              <w:rPr>
                <w:sz w:val="24"/>
                <w:szCs w:val="24"/>
                <w:lang w:val="en-US"/>
              </w:rPr>
            </w:pPr>
            <w:r w:rsidRPr="00555A43">
              <w:rPr>
                <w:sz w:val="24"/>
                <w:szCs w:val="24"/>
              </w:rPr>
              <w:t>БИК</w:t>
            </w:r>
            <w:r w:rsidRPr="00555A43">
              <w:rPr>
                <w:sz w:val="24"/>
                <w:szCs w:val="24"/>
                <w:lang w:val="en-US"/>
              </w:rPr>
              <w:t xml:space="preserve"> PJCBBY2X</w:t>
            </w:r>
          </w:p>
          <w:p w14:paraId="0262BD35" w14:textId="77777777" w:rsidR="00555A43" w:rsidRPr="00555A43" w:rsidRDefault="00555A43" w:rsidP="00555A43">
            <w:pPr>
              <w:autoSpaceDE w:val="0"/>
              <w:autoSpaceDN w:val="0"/>
              <w:ind w:firstLine="0"/>
              <w:jc w:val="both"/>
              <w:rPr>
                <w:sz w:val="24"/>
                <w:szCs w:val="24"/>
                <w:lang w:val="en-US"/>
              </w:rPr>
            </w:pPr>
            <w:r w:rsidRPr="00555A43">
              <w:rPr>
                <w:sz w:val="24"/>
                <w:szCs w:val="24"/>
                <w:lang w:val="en-US"/>
              </w:rPr>
              <w:t>BY80PJCB30122104561000000933 (BYN)</w:t>
            </w:r>
          </w:p>
          <w:p w14:paraId="21015081" w14:textId="77777777" w:rsidR="00555A43" w:rsidRPr="00555A43" w:rsidRDefault="00555A43" w:rsidP="00555A43">
            <w:pPr>
              <w:autoSpaceDE w:val="0"/>
              <w:autoSpaceDN w:val="0"/>
              <w:ind w:firstLine="0"/>
              <w:jc w:val="both"/>
              <w:rPr>
                <w:sz w:val="24"/>
                <w:szCs w:val="24"/>
              </w:rPr>
            </w:pPr>
            <w:r w:rsidRPr="00555A43">
              <w:rPr>
                <w:sz w:val="24"/>
                <w:szCs w:val="24"/>
              </w:rPr>
              <w:t xml:space="preserve">в «Приорбанк» ОАО </w:t>
            </w:r>
          </w:p>
          <w:p w14:paraId="4A7A2BD3" w14:textId="77777777" w:rsidR="00555A43" w:rsidRPr="00555A43" w:rsidRDefault="00555A43" w:rsidP="00555A43">
            <w:pPr>
              <w:autoSpaceDE w:val="0"/>
              <w:autoSpaceDN w:val="0"/>
              <w:ind w:firstLine="0"/>
              <w:rPr>
                <w:sz w:val="24"/>
                <w:szCs w:val="24"/>
              </w:rPr>
            </w:pPr>
            <w:r w:rsidRPr="00555A43">
              <w:rPr>
                <w:sz w:val="24"/>
                <w:szCs w:val="24"/>
              </w:rPr>
              <w:t>Адрес банка:</w:t>
            </w:r>
          </w:p>
          <w:p w14:paraId="4BF008A8" w14:textId="77777777" w:rsidR="00555A43" w:rsidRPr="00555A43" w:rsidRDefault="00555A43" w:rsidP="00555A43">
            <w:pPr>
              <w:autoSpaceDE w:val="0"/>
              <w:autoSpaceDN w:val="0"/>
              <w:ind w:firstLine="0"/>
              <w:rPr>
                <w:sz w:val="24"/>
                <w:szCs w:val="24"/>
              </w:rPr>
            </w:pPr>
            <w:r w:rsidRPr="00555A43">
              <w:rPr>
                <w:sz w:val="24"/>
                <w:szCs w:val="24"/>
              </w:rPr>
              <w:t xml:space="preserve"> 220002, г. Минск, ул. В. Хоружей, 31а,</w:t>
            </w:r>
          </w:p>
          <w:p w14:paraId="5288E80D" w14:textId="77777777" w:rsidR="00555A43" w:rsidRPr="00555A43" w:rsidRDefault="00555A43" w:rsidP="00555A43">
            <w:pPr>
              <w:autoSpaceDE w:val="0"/>
              <w:autoSpaceDN w:val="0"/>
              <w:ind w:firstLine="0"/>
              <w:rPr>
                <w:sz w:val="24"/>
                <w:szCs w:val="24"/>
              </w:rPr>
            </w:pPr>
            <w:r w:rsidRPr="00555A43">
              <w:rPr>
                <w:sz w:val="24"/>
                <w:szCs w:val="24"/>
              </w:rPr>
              <w:t xml:space="preserve">Республика Беларусь </w:t>
            </w:r>
          </w:p>
          <w:p w14:paraId="693B1E73" w14:textId="77777777" w:rsidR="00555A43" w:rsidRPr="00555A43" w:rsidRDefault="00555A43" w:rsidP="00555A43">
            <w:pPr>
              <w:autoSpaceDE w:val="0"/>
              <w:autoSpaceDN w:val="0"/>
              <w:ind w:firstLine="0"/>
              <w:jc w:val="both"/>
              <w:rPr>
                <w:sz w:val="24"/>
                <w:szCs w:val="24"/>
              </w:rPr>
            </w:pPr>
            <w:r w:rsidRPr="00555A43">
              <w:rPr>
                <w:sz w:val="24"/>
                <w:szCs w:val="24"/>
              </w:rPr>
              <w:t>тел/факс: (0214) 59 45 30, (0214) 59 45 71</w:t>
            </w:r>
          </w:p>
          <w:p w14:paraId="1C0C18EA" w14:textId="77777777" w:rsidR="00555A43" w:rsidRPr="00555A43" w:rsidRDefault="00555A43" w:rsidP="00555A43">
            <w:pPr>
              <w:autoSpaceDE w:val="0"/>
              <w:autoSpaceDN w:val="0"/>
              <w:ind w:firstLine="0"/>
              <w:jc w:val="both"/>
              <w:rPr>
                <w:sz w:val="24"/>
                <w:szCs w:val="24"/>
              </w:rPr>
            </w:pPr>
            <w:r w:rsidRPr="00555A43">
              <w:rPr>
                <w:sz w:val="24"/>
                <w:szCs w:val="24"/>
              </w:rPr>
              <w:t>Электронный адрес для документов:</w:t>
            </w:r>
          </w:p>
          <w:p w14:paraId="17249B82" w14:textId="77777777" w:rsidR="00555A43" w:rsidRPr="00555A43" w:rsidRDefault="00555A43" w:rsidP="00555A43">
            <w:pPr>
              <w:autoSpaceDE w:val="0"/>
              <w:autoSpaceDN w:val="0"/>
              <w:ind w:firstLine="0"/>
              <w:jc w:val="both"/>
              <w:rPr>
                <w:sz w:val="24"/>
                <w:szCs w:val="24"/>
              </w:rPr>
            </w:pPr>
            <w:r w:rsidRPr="00555A43">
              <w:rPr>
                <w:sz w:val="24"/>
                <w:szCs w:val="24"/>
              </w:rPr>
              <w:t>_____________@</w:t>
            </w:r>
            <w:r w:rsidRPr="00555A43">
              <w:rPr>
                <w:sz w:val="24"/>
                <w:szCs w:val="24"/>
                <w:lang w:val="en-US"/>
              </w:rPr>
              <w:t>additech</w:t>
            </w:r>
            <w:r w:rsidRPr="00555A43">
              <w:rPr>
                <w:sz w:val="24"/>
                <w:szCs w:val="24"/>
              </w:rPr>
              <w:t>.</w:t>
            </w:r>
            <w:r w:rsidRPr="00555A43">
              <w:rPr>
                <w:sz w:val="24"/>
                <w:szCs w:val="24"/>
                <w:lang w:val="en-US"/>
              </w:rPr>
              <w:t>by</w:t>
            </w:r>
          </w:p>
          <w:p w14:paraId="726E7D2D" w14:textId="77777777" w:rsidR="00555A43" w:rsidRPr="00555A43" w:rsidRDefault="00555A43" w:rsidP="00555A43">
            <w:pPr>
              <w:autoSpaceDE w:val="0"/>
              <w:autoSpaceDN w:val="0"/>
              <w:ind w:firstLine="0"/>
              <w:jc w:val="both"/>
              <w:rPr>
                <w:sz w:val="24"/>
                <w:szCs w:val="24"/>
              </w:rPr>
            </w:pPr>
            <w:r w:rsidRPr="00555A43">
              <w:rPr>
                <w:sz w:val="24"/>
                <w:szCs w:val="24"/>
                <w:lang w:val="en-US"/>
              </w:rPr>
              <w:t>Skype</w:t>
            </w:r>
            <w:r w:rsidRPr="00555A43">
              <w:rPr>
                <w:sz w:val="24"/>
                <w:szCs w:val="24"/>
              </w:rPr>
              <w:t>_______________;</w:t>
            </w:r>
          </w:p>
          <w:p w14:paraId="13C514F9" w14:textId="77777777" w:rsidR="00555A43" w:rsidRPr="00555A43" w:rsidRDefault="00555A43" w:rsidP="00555A43">
            <w:pPr>
              <w:autoSpaceDE w:val="0"/>
              <w:autoSpaceDN w:val="0"/>
              <w:ind w:firstLine="0"/>
              <w:jc w:val="both"/>
              <w:rPr>
                <w:sz w:val="24"/>
                <w:szCs w:val="24"/>
              </w:rPr>
            </w:pPr>
            <w:r w:rsidRPr="00555A43">
              <w:rPr>
                <w:sz w:val="24"/>
                <w:szCs w:val="24"/>
                <w:lang w:val="en-US"/>
              </w:rPr>
              <w:t>Viber</w:t>
            </w:r>
            <w:r w:rsidRPr="00555A43">
              <w:rPr>
                <w:sz w:val="24"/>
                <w:szCs w:val="24"/>
              </w:rPr>
              <w:t>_______________;</w:t>
            </w:r>
          </w:p>
          <w:p w14:paraId="0AC23E0C" w14:textId="77777777" w:rsidR="00555A43" w:rsidRPr="00555A43" w:rsidRDefault="00555A43" w:rsidP="00555A43">
            <w:pPr>
              <w:autoSpaceDE w:val="0"/>
              <w:autoSpaceDN w:val="0"/>
              <w:ind w:firstLine="0"/>
              <w:jc w:val="both"/>
              <w:rPr>
                <w:sz w:val="24"/>
                <w:szCs w:val="24"/>
              </w:rPr>
            </w:pPr>
            <w:r w:rsidRPr="00555A43">
              <w:rPr>
                <w:sz w:val="24"/>
                <w:szCs w:val="24"/>
              </w:rPr>
              <w:t>WhatsApp___________.</w:t>
            </w:r>
          </w:p>
          <w:p w14:paraId="58D2FE91" w14:textId="77777777" w:rsidR="00555A43" w:rsidRPr="00555A43" w:rsidRDefault="00555A43" w:rsidP="00555A43">
            <w:pPr>
              <w:autoSpaceDE w:val="0"/>
              <w:autoSpaceDN w:val="0"/>
              <w:ind w:firstLine="0"/>
              <w:jc w:val="both"/>
              <w:rPr>
                <w:sz w:val="24"/>
                <w:szCs w:val="24"/>
              </w:rPr>
            </w:pPr>
          </w:p>
          <w:p w14:paraId="317CE0F6" w14:textId="77777777" w:rsidR="00555A43" w:rsidRPr="00555A43" w:rsidRDefault="00555A43" w:rsidP="00555A43">
            <w:pPr>
              <w:autoSpaceDE w:val="0"/>
              <w:autoSpaceDN w:val="0"/>
              <w:jc w:val="both"/>
              <w:rPr>
                <w:sz w:val="24"/>
                <w:szCs w:val="24"/>
              </w:rPr>
            </w:pPr>
          </w:p>
          <w:p w14:paraId="1ECF0081" w14:textId="77777777" w:rsidR="00555A43" w:rsidRPr="00555A43" w:rsidRDefault="00555A43" w:rsidP="00555A43">
            <w:pPr>
              <w:autoSpaceDE w:val="0"/>
              <w:autoSpaceDN w:val="0"/>
              <w:jc w:val="both"/>
              <w:rPr>
                <w:sz w:val="24"/>
                <w:szCs w:val="24"/>
              </w:rPr>
            </w:pPr>
          </w:p>
          <w:p w14:paraId="0653251E" w14:textId="77777777" w:rsidR="00555A43" w:rsidRPr="00555A43" w:rsidRDefault="00555A43" w:rsidP="00555A43">
            <w:pPr>
              <w:autoSpaceDE w:val="0"/>
              <w:autoSpaceDN w:val="0"/>
              <w:ind w:firstLine="0"/>
              <w:jc w:val="both"/>
              <w:rPr>
                <w:sz w:val="24"/>
                <w:szCs w:val="24"/>
              </w:rPr>
            </w:pPr>
            <w:r w:rsidRPr="00555A43">
              <w:rPr>
                <w:sz w:val="24"/>
                <w:szCs w:val="24"/>
              </w:rPr>
              <w:t>________________________</w:t>
            </w:r>
          </w:p>
          <w:p w14:paraId="3EC3919E" w14:textId="77777777" w:rsidR="00555A43" w:rsidRPr="00555A43" w:rsidRDefault="00555A43" w:rsidP="00555A43">
            <w:pPr>
              <w:autoSpaceDE w:val="0"/>
              <w:autoSpaceDN w:val="0"/>
              <w:ind w:firstLine="0"/>
              <w:jc w:val="both"/>
              <w:rPr>
                <w:sz w:val="24"/>
                <w:szCs w:val="24"/>
              </w:rPr>
            </w:pPr>
            <w:r w:rsidRPr="00555A43">
              <w:rPr>
                <w:sz w:val="24"/>
                <w:szCs w:val="24"/>
              </w:rPr>
              <w:t xml:space="preserve"> ___________/____________/</w:t>
            </w:r>
          </w:p>
          <w:p w14:paraId="6FB62A32" w14:textId="77777777" w:rsidR="00555A43" w:rsidRPr="00555A43" w:rsidRDefault="00555A43" w:rsidP="00555A43">
            <w:pPr>
              <w:autoSpaceDE w:val="0"/>
              <w:autoSpaceDN w:val="0"/>
              <w:jc w:val="both"/>
              <w:rPr>
                <w:sz w:val="24"/>
                <w:szCs w:val="24"/>
              </w:rPr>
            </w:pPr>
          </w:p>
        </w:tc>
        <w:tc>
          <w:tcPr>
            <w:tcW w:w="4856" w:type="dxa"/>
            <w:shd w:val="clear" w:color="auto" w:fill="auto"/>
          </w:tcPr>
          <w:p w14:paraId="3A7DAB2A" w14:textId="77777777" w:rsidR="00555A43" w:rsidRPr="00555A43" w:rsidRDefault="00555A43" w:rsidP="00555A43">
            <w:pPr>
              <w:numPr>
                <w:ilvl w:val="1"/>
                <w:numId w:val="5"/>
              </w:numPr>
              <w:tabs>
                <w:tab w:val="left" w:pos="389"/>
              </w:tabs>
              <w:autoSpaceDE w:val="0"/>
              <w:autoSpaceDN w:val="0"/>
              <w:ind w:firstLine="0"/>
              <w:contextualSpacing/>
              <w:jc w:val="both"/>
              <w:rPr>
                <w:rFonts w:eastAsia="Times New Roman"/>
                <w:sz w:val="24"/>
                <w:szCs w:val="24"/>
                <w:lang w:eastAsia="ru-RU"/>
              </w:rPr>
            </w:pPr>
            <w:r w:rsidRPr="00555A43">
              <w:rPr>
                <w:rFonts w:eastAsia="Times New Roman"/>
                <w:sz w:val="24"/>
                <w:szCs w:val="24"/>
                <w:lang w:eastAsia="ru-RU"/>
              </w:rPr>
              <w:t>ЭКСПЕДИТОР</w:t>
            </w:r>
          </w:p>
          <w:p w14:paraId="021C2C6C" w14:textId="77777777" w:rsidR="00555A43" w:rsidRPr="00555A43" w:rsidRDefault="00555A43" w:rsidP="00555A43">
            <w:pPr>
              <w:ind w:firstLine="0"/>
              <w:rPr>
                <w:sz w:val="24"/>
                <w:szCs w:val="24"/>
              </w:rPr>
            </w:pPr>
          </w:p>
          <w:p w14:paraId="0DE0EDA0" w14:textId="77777777" w:rsidR="00555A43" w:rsidRPr="00555A43" w:rsidRDefault="00555A43" w:rsidP="00555A43">
            <w:pPr>
              <w:ind w:firstLine="0"/>
              <w:rPr>
                <w:sz w:val="24"/>
                <w:szCs w:val="24"/>
              </w:rPr>
            </w:pPr>
          </w:p>
          <w:p w14:paraId="0908C40F" w14:textId="77777777" w:rsidR="00555A43" w:rsidRPr="00555A43" w:rsidRDefault="00555A43" w:rsidP="00555A43">
            <w:pPr>
              <w:ind w:firstLine="0"/>
              <w:rPr>
                <w:sz w:val="24"/>
                <w:szCs w:val="24"/>
              </w:rPr>
            </w:pPr>
          </w:p>
          <w:p w14:paraId="30562F05" w14:textId="77777777" w:rsidR="00555A43" w:rsidRPr="00555A43" w:rsidRDefault="00555A43" w:rsidP="00555A43">
            <w:pPr>
              <w:ind w:firstLine="0"/>
              <w:rPr>
                <w:sz w:val="24"/>
                <w:szCs w:val="24"/>
              </w:rPr>
            </w:pPr>
          </w:p>
          <w:p w14:paraId="755695CD" w14:textId="77777777" w:rsidR="00555A43" w:rsidRPr="00555A43" w:rsidRDefault="00555A43" w:rsidP="00555A43">
            <w:pPr>
              <w:ind w:firstLine="0"/>
              <w:rPr>
                <w:sz w:val="24"/>
                <w:szCs w:val="24"/>
              </w:rPr>
            </w:pPr>
          </w:p>
          <w:p w14:paraId="15BDC227" w14:textId="77777777" w:rsidR="00555A43" w:rsidRPr="00555A43" w:rsidRDefault="00555A43" w:rsidP="00555A43">
            <w:pPr>
              <w:ind w:firstLine="0"/>
              <w:rPr>
                <w:sz w:val="24"/>
                <w:szCs w:val="24"/>
              </w:rPr>
            </w:pPr>
          </w:p>
          <w:p w14:paraId="2BCDFC34" w14:textId="77777777" w:rsidR="00555A43" w:rsidRPr="00555A43" w:rsidRDefault="00555A43" w:rsidP="00555A43">
            <w:pPr>
              <w:ind w:firstLine="0"/>
              <w:rPr>
                <w:sz w:val="24"/>
                <w:szCs w:val="24"/>
              </w:rPr>
            </w:pPr>
          </w:p>
          <w:p w14:paraId="18512CE9" w14:textId="77777777" w:rsidR="00555A43" w:rsidRPr="00555A43" w:rsidRDefault="00555A43" w:rsidP="00555A43">
            <w:pPr>
              <w:ind w:firstLine="0"/>
              <w:rPr>
                <w:sz w:val="24"/>
                <w:szCs w:val="24"/>
              </w:rPr>
            </w:pPr>
          </w:p>
          <w:p w14:paraId="7D34AE33" w14:textId="77777777" w:rsidR="00555A43" w:rsidRPr="00555A43" w:rsidRDefault="00555A43" w:rsidP="00555A43">
            <w:pPr>
              <w:ind w:firstLine="0"/>
              <w:rPr>
                <w:sz w:val="24"/>
                <w:szCs w:val="24"/>
              </w:rPr>
            </w:pPr>
          </w:p>
          <w:p w14:paraId="690BC646" w14:textId="77777777" w:rsidR="00555A43" w:rsidRPr="00555A43" w:rsidRDefault="00555A43" w:rsidP="00555A43">
            <w:pPr>
              <w:ind w:firstLine="0"/>
              <w:rPr>
                <w:sz w:val="24"/>
                <w:szCs w:val="24"/>
              </w:rPr>
            </w:pPr>
          </w:p>
          <w:p w14:paraId="03C24D11" w14:textId="77777777" w:rsidR="00555A43" w:rsidRPr="00555A43" w:rsidRDefault="00555A43" w:rsidP="00555A43">
            <w:pPr>
              <w:ind w:firstLine="0"/>
              <w:rPr>
                <w:sz w:val="24"/>
                <w:szCs w:val="24"/>
              </w:rPr>
            </w:pPr>
          </w:p>
          <w:p w14:paraId="50132C4A" w14:textId="77777777" w:rsidR="00555A43" w:rsidRPr="00555A43" w:rsidRDefault="00555A43" w:rsidP="00555A43">
            <w:pPr>
              <w:ind w:firstLine="0"/>
              <w:rPr>
                <w:sz w:val="24"/>
                <w:szCs w:val="24"/>
              </w:rPr>
            </w:pPr>
          </w:p>
          <w:p w14:paraId="0A96E5AF" w14:textId="77777777" w:rsidR="00555A43" w:rsidRPr="00555A43" w:rsidRDefault="00555A43" w:rsidP="00555A43">
            <w:pPr>
              <w:ind w:firstLine="0"/>
              <w:rPr>
                <w:sz w:val="24"/>
                <w:szCs w:val="24"/>
              </w:rPr>
            </w:pPr>
          </w:p>
          <w:p w14:paraId="59F61309" w14:textId="77777777" w:rsidR="00555A43" w:rsidRPr="00555A43" w:rsidRDefault="00555A43" w:rsidP="00555A43">
            <w:pPr>
              <w:ind w:firstLine="0"/>
              <w:rPr>
                <w:sz w:val="24"/>
                <w:szCs w:val="24"/>
              </w:rPr>
            </w:pPr>
          </w:p>
          <w:p w14:paraId="50451D68" w14:textId="77777777" w:rsidR="00555A43" w:rsidRPr="00555A43" w:rsidRDefault="00555A43" w:rsidP="00555A43">
            <w:pPr>
              <w:ind w:firstLine="0"/>
              <w:rPr>
                <w:sz w:val="24"/>
                <w:szCs w:val="24"/>
              </w:rPr>
            </w:pPr>
          </w:p>
          <w:p w14:paraId="0685F028" w14:textId="77777777" w:rsidR="00555A43" w:rsidRPr="00555A43" w:rsidRDefault="00555A43" w:rsidP="00555A43">
            <w:pPr>
              <w:ind w:firstLine="0"/>
              <w:rPr>
                <w:sz w:val="24"/>
                <w:szCs w:val="24"/>
              </w:rPr>
            </w:pPr>
          </w:p>
          <w:p w14:paraId="5B5AEC0C" w14:textId="77777777" w:rsidR="00555A43" w:rsidRPr="00555A43" w:rsidRDefault="00555A43" w:rsidP="00555A43">
            <w:pPr>
              <w:ind w:firstLine="0"/>
              <w:rPr>
                <w:sz w:val="24"/>
                <w:szCs w:val="24"/>
              </w:rPr>
            </w:pPr>
          </w:p>
          <w:p w14:paraId="4A1E6712" w14:textId="77777777" w:rsidR="00555A43" w:rsidRPr="00555A43" w:rsidRDefault="00555A43" w:rsidP="00555A43">
            <w:pPr>
              <w:ind w:firstLine="0"/>
              <w:rPr>
                <w:sz w:val="24"/>
                <w:szCs w:val="24"/>
              </w:rPr>
            </w:pPr>
            <w:r w:rsidRPr="00555A43">
              <w:rPr>
                <w:sz w:val="24"/>
                <w:szCs w:val="24"/>
              </w:rPr>
              <w:t>__________________________</w:t>
            </w:r>
          </w:p>
          <w:p w14:paraId="0B64E7CC" w14:textId="77777777" w:rsidR="00555A43" w:rsidRPr="00555A43" w:rsidRDefault="00555A43" w:rsidP="00555A43">
            <w:pPr>
              <w:ind w:firstLine="0"/>
              <w:rPr>
                <w:sz w:val="24"/>
                <w:szCs w:val="24"/>
              </w:rPr>
            </w:pPr>
            <w:r w:rsidRPr="00555A43">
              <w:rPr>
                <w:sz w:val="24"/>
                <w:szCs w:val="24"/>
              </w:rPr>
              <w:t>______________/___________/</w:t>
            </w:r>
          </w:p>
        </w:tc>
      </w:tr>
    </w:tbl>
    <w:p w14:paraId="2FE65BC7" w14:textId="77777777" w:rsidR="00555A43" w:rsidRPr="00555A43" w:rsidRDefault="00555A43" w:rsidP="00555A43">
      <w:pPr>
        <w:ind w:firstLine="0"/>
      </w:pPr>
    </w:p>
    <w:p w14:paraId="335BAE52" w14:textId="77777777" w:rsidR="009045F1" w:rsidRDefault="009045F1" w:rsidP="00A07193">
      <w:pPr>
        <w:ind w:firstLine="0"/>
      </w:pPr>
    </w:p>
    <w:p w14:paraId="5F3B4F23" w14:textId="77777777" w:rsidR="00555A43" w:rsidRDefault="00555A43" w:rsidP="00A07193">
      <w:pPr>
        <w:ind w:firstLine="0"/>
      </w:pPr>
    </w:p>
    <w:p w14:paraId="0157D945" w14:textId="77777777" w:rsidR="00555A43" w:rsidRDefault="00555A43" w:rsidP="00A07193">
      <w:pPr>
        <w:ind w:firstLine="0"/>
      </w:pPr>
    </w:p>
    <w:p w14:paraId="2236E098" w14:textId="77777777" w:rsidR="00555A43" w:rsidRDefault="00555A43" w:rsidP="00A07193">
      <w:pPr>
        <w:ind w:firstLine="0"/>
      </w:pPr>
    </w:p>
    <w:p w14:paraId="2E52E75C" w14:textId="77777777" w:rsidR="00555A43" w:rsidRDefault="00555A43" w:rsidP="00A07193">
      <w:pPr>
        <w:ind w:firstLine="0"/>
      </w:pPr>
    </w:p>
    <w:p w14:paraId="3D8285FB" w14:textId="77777777" w:rsidR="00555A43" w:rsidRDefault="00555A43" w:rsidP="00A07193">
      <w:pPr>
        <w:ind w:firstLine="0"/>
      </w:pPr>
    </w:p>
    <w:p w14:paraId="535AD04D" w14:textId="77777777" w:rsidR="00555A43" w:rsidRDefault="00555A43" w:rsidP="00A07193">
      <w:pPr>
        <w:ind w:firstLine="0"/>
      </w:pPr>
    </w:p>
    <w:p w14:paraId="5DF60186" w14:textId="77777777" w:rsidR="00555A43" w:rsidRDefault="00555A43" w:rsidP="00A07193">
      <w:pPr>
        <w:ind w:firstLine="0"/>
      </w:pPr>
    </w:p>
    <w:sectPr w:rsidR="00555A43" w:rsidSect="00C24497">
      <w:type w:val="continuous"/>
      <w:pgSz w:w="11906" w:h="16838" w:code="9"/>
      <w:pgMar w:top="993" w:right="567" w:bottom="993" w:left="1701" w:header="709" w:footer="9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0C5B" w14:textId="77777777" w:rsidR="001B6A0D" w:rsidRDefault="001B6A0D">
      <w:r>
        <w:separator/>
      </w:r>
    </w:p>
  </w:endnote>
  <w:endnote w:type="continuationSeparator" w:id="0">
    <w:p w14:paraId="134D00A4" w14:textId="77777777" w:rsidR="001B6A0D" w:rsidRDefault="001B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0174" w14:textId="77777777" w:rsidR="00555A43" w:rsidRPr="003625BF" w:rsidRDefault="00555A43" w:rsidP="00555A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4686" w14:textId="77777777" w:rsidR="00555A43" w:rsidRPr="003625BF" w:rsidRDefault="00555A43" w:rsidP="00555A4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A331" w14:textId="77777777" w:rsidR="00555A43" w:rsidRPr="003625BF" w:rsidRDefault="00555A43" w:rsidP="00555A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86548" w14:textId="77777777" w:rsidR="001B6A0D" w:rsidRDefault="001B6A0D">
      <w:r>
        <w:separator/>
      </w:r>
    </w:p>
  </w:footnote>
  <w:footnote w:type="continuationSeparator" w:id="0">
    <w:p w14:paraId="3C9D96A8" w14:textId="77777777" w:rsidR="001B6A0D" w:rsidRDefault="001B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D61"/>
    <w:multiLevelType w:val="multilevel"/>
    <w:tmpl w:val="01C67AC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386CA1"/>
    <w:multiLevelType w:val="hybridMultilevel"/>
    <w:tmpl w:val="94643BBC"/>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B382B"/>
    <w:multiLevelType w:val="hybridMultilevel"/>
    <w:tmpl w:val="FDB2372E"/>
    <w:lvl w:ilvl="0" w:tplc="5DE0CFAE">
      <w:start w:val="1"/>
      <w:numFmt w:val="decimal"/>
      <w:lvlText w:val="%1."/>
      <w:lvlJc w:val="left"/>
      <w:pPr>
        <w:ind w:left="765"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CB0B67"/>
    <w:multiLevelType w:val="hybridMultilevel"/>
    <w:tmpl w:val="573E71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6E628A"/>
    <w:multiLevelType w:val="multilevel"/>
    <w:tmpl w:val="8B5AA7C8"/>
    <w:lvl w:ilvl="0">
      <w:start w:val="1"/>
      <w:numFmt w:val="decimal"/>
      <w:lvlText w:val="%1."/>
      <w:lvlJc w:val="left"/>
      <w:pPr>
        <w:ind w:left="720"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9973942"/>
    <w:multiLevelType w:val="hybridMultilevel"/>
    <w:tmpl w:val="789203A0"/>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C7A59C5"/>
    <w:multiLevelType w:val="multilevel"/>
    <w:tmpl w:val="585C20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3C"/>
    <w:rsid w:val="000553FB"/>
    <w:rsid w:val="0009250E"/>
    <w:rsid w:val="00177469"/>
    <w:rsid w:val="001B6A0D"/>
    <w:rsid w:val="00227B92"/>
    <w:rsid w:val="00232431"/>
    <w:rsid w:val="00295BFC"/>
    <w:rsid w:val="002F1817"/>
    <w:rsid w:val="003211C7"/>
    <w:rsid w:val="00331397"/>
    <w:rsid w:val="003C4CDC"/>
    <w:rsid w:val="003D3147"/>
    <w:rsid w:val="004659EC"/>
    <w:rsid w:val="004D7CBE"/>
    <w:rsid w:val="005334EC"/>
    <w:rsid w:val="00555A43"/>
    <w:rsid w:val="005C4A32"/>
    <w:rsid w:val="00601835"/>
    <w:rsid w:val="006109DD"/>
    <w:rsid w:val="00697BBA"/>
    <w:rsid w:val="00785083"/>
    <w:rsid w:val="009045F1"/>
    <w:rsid w:val="00A07193"/>
    <w:rsid w:val="00A2313C"/>
    <w:rsid w:val="00B5444A"/>
    <w:rsid w:val="00B555F0"/>
    <w:rsid w:val="00B823D9"/>
    <w:rsid w:val="00BA027E"/>
    <w:rsid w:val="00C24497"/>
    <w:rsid w:val="00C264AD"/>
    <w:rsid w:val="00DD300B"/>
    <w:rsid w:val="00E9219C"/>
    <w:rsid w:val="00E94352"/>
    <w:rsid w:val="00ED4BAE"/>
    <w:rsid w:val="00F63494"/>
    <w:rsid w:val="00F70742"/>
    <w:rsid w:val="00F930A7"/>
    <w:rsid w:val="00FE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6D0DC6"/>
  <w15:docId w15:val="{5AEF2FD6-51FD-441C-90C4-12E92535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313C"/>
    <w:pPr>
      <w:tabs>
        <w:tab w:val="center" w:pos="4677"/>
        <w:tab w:val="right" w:pos="9355"/>
      </w:tabs>
      <w:ind w:firstLine="0"/>
    </w:pPr>
    <w:rPr>
      <w:rFonts w:eastAsia="Times New Roman"/>
      <w:sz w:val="24"/>
      <w:szCs w:val="24"/>
      <w:lang w:eastAsia="ru-RU"/>
    </w:rPr>
  </w:style>
  <w:style w:type="character" w:customStyle="1" w:styleId="a4">
    <w:name w:val="Нижний колонтитул Знак"/>
    <w:basedOn w:val="a0"/>
    <w:link w:val="a3"/>
    <w:uiPriority w:val="99"/>
    <w:rsid w:val="00A2313C"/>
    <w:rPr>
      <w:rFonts w:eastAsia="Times New Roman"/>
      <w:sz w:val="24"/>
      <w:szCs w:val="24"/>
      <w:lang w:eastAsia="ru-RU"/>
    </w:rPr>
  </w:style>
  <w:style w:type="paragraph" w:styleId="a5">
    <w:name w:val="Balloon Text"/>
    <w:basedOn w:val="a"/>
    <w:link w:val="a6"/>
    <w:uiPriority w:val="99"/>
    <w:semiHidden/>
    <w:unhideWhenUsed/>
    <w:rsid w:val="00331397"/>
    <w:rPr>
      <w:rFonts w:ascii="Segoe UI" w:hAnsi="Segoe UI" w:cs="Segoe UI"/>
      <w:sz w:val="18"/>
      <w:szCs w:val="18"/>
    </w:rPr>
  </w:style>
  <w:style w:type="character" w:customStyle="1" w:styleId="a6">
    <w:name w:val="Текст выноски Знак"/>
    <w:basedOn w:val="a0"/>
    <w:link w:val="a5"/>
    <w:uiPriority w:val="99"/>
    <w:semiHidden/>
    <w:rsid w:val="00331397"/>
    <w:rPr>
      <w:rFonts w:ascii="Segoe UI" w:hAnsi="Segoe UI" w:cs="Segoe UI"/>
      <w:sz w:val="18"/>
      <w:szCs w:val="18"/>
    </w:rPr>
  </w:style>
  <w:style w:type="character" w:styleId="a7">
    <w:name w:val="annotation reference"/>
    <w:basedOn w:val="a0"/>
    <w:uiPriority w:val="99"/>
    <w:semiHidden/>
    <w:unhideWhenUsed/>
    <w:rsid w:val="00331397"/>
    <w:rPr>
      <w:sz w:val="16"/>
      <w:szCs w:val="16"/>
    </w:rPr>
  </w:style>
  <w:style w:type="paragraph" w:styleId="a8">
    <w:name w:val="annotation text"/>
    <w:basedOn w:val="a"/>
    <w:link w:val="a9"/>
    <w:uiPriority w:val="99"/>
    <w:semiHidden/>
    <w:unhideWhenUsed/>
    <w:rsid w:val="00331397"/>
    <w:rPr>
      <w:sz w:val="20"/>
      <w:szCs w:val="20"/>
    </w:rPr>
  </w:style>
  <w:style w:type="character" w:customStyle="1" w:styleId="a9">
    <w:name w:val="Текст примечания Знак"/>
    <w:basedOn w:val="a0"/>
    <w:link w:val="a8"/>
    <w:uiPriority w:val="99"/>
    <w:semiHidden/>
    <w:rsid w:val="00331397"/>
    <w:rPr>
      <w:sz w:val="20"/>
      <w:szCs w:val="20"/>
    </w:rPr>
  </w:style>
  <w:style w:type="paragraph" w:styleId="aa">
    <w:name w:val="annotation subject"/>
    <w:basedOn w:val="a8"/>
    <w:next w:val="a8"/>
    <w:link w:val="ab"/>
    <w:uiPriority w:val="99"/>
    <w:semiHidden/>
    <w:unhideWhenUsed/>
    <w:rsid w:val="00331397"/>
    <w:rPr>
      <w:b/>
      <w:bCs/>
    </w:rPr>
  </w:style>
  <w:style w:type="character" w:customStyle="1" w:styleId="ab">
    <w:name w:val="Тема примечания Знак"/>
    <w:basedOn w:val="a9"/>
    <w:link w:val="aa"/>
    <w:uiPriority w:val="99"/>
    <w:semiHidden/>
    <w:rsid w:val="00331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ditech.by"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8368</Words>
  <Characters>47698</Characters>
  <Application>Microsoft Office Word</Application>
  <DocSecurity>4</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Чахов</dc:creator>
  <cp:lastModifiedBy>Ушаков Виталий Николаевич</cp:lastModifiedBy>
  <cp:revision>2</cp:revision>
  <dcterms:created xsi:type="dcterms:W3CDTF">2022-08-15T07:39:00Z</dcterms:created>
  <dcterms:modified xsi:type="dcterms:W3CDTF">2022-08-15T07:39:00Z</dcterms:modified>
</cp:coreProperties>
</file>